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085" w:rsidRPr="00043085" w:rsidRDefault="00043085" w:rsidP="00043085">
      <w:pPr>
        <w:spacing w:after="150" w:line="240" w:lineRule="auto"/>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 xml:space="preserve">              </w:t>
      </w:r>
      <w:r w:rsidRPr="00043085">
        <w:rPr>
          <w:rFonts w:ascii="Times New Roman" w:eastAsia="Times New Roman" w:hAnsi="Times New Roman" w:cs="Times New Roman"/>
          <w:b/>
          <w:bCs/>
          <w:color w:val="000000"/>
          <w:sz w:val="40"/>
          <w:szCs w:val="40"/>
        </w:rPr>
        <w:t>BÀI ÔN TẬP TUẦN 25- LỚP 5</w:t>
      </w:r>
    </w:p>
    <w:p w:rsidR="00043085" w:rsidRPr="00043085" w:rsidRDefault="00043085" w:rsidP="00043085">
      <w:pPr>
        <w:spacing w:after="150" w:line="240" w:lineRule="auto"/>
        <w:rPr>
          <w:rFonts w:ascii="Times New Roman" w:eastAsia="Times New Roman" w:hAnsi="Times New Roman" w:cs="Times New Roman"/>
          <w:b/>
          <w:bCs/>
          <w:color w:val="000000"/>
          <w:sz w:val="28"/>
          <w:szCs w:val="28"/>
        </w:rPr>
      </w:pPr>
      <w:r w:rsidRPr="00043085">
        <w:rPr>
          <w:rFonts w:ascii="Times New Roman" w:eastAsia="Times New Roman" w:hAnsi="Times New Roman" w:cs="Times New Roman"/>
          <w:b/>
          <w:bCs/>
          <w:color w:val="000000"/>
          <w:sz w:val="28"/>
          <w:szCs w:val="28"/>
        </w:rPr>
        <w:t>Khoanh vào chữ cái trước câu trả lời đúng :</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b/>
          <w:bCs/>
          <w:color w:val="000000"/>
          <w:sz w:val="28"/>
          <w:szCs w:val="28"/>
        </w:rPr>
        <w:t>Câu 1</w:t>
      </w:r>
      <w:r w:rsidRPr="00043085">
        <w:rPr>
          <w:rFonts w:ascii="Times New Roman" w:eastAsia="Times New Roman" w:hAnsi="Times New Roman" w:cs="Times New Roman"/>
          <w:color w:val="000000"/>
          <w:sz w:val="28"/>
          <w:szCs w:val="28"/>
        </w:rPr>
        <w:t>. Chữ số 5 trong số 34,025 thuộc hàng nào?</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A. Hàng chục                             B. Hàng phần mười</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C. Hàng phần trăm                    D. Hàng phần nghìn</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b/>
          <w:bCs/>
          <w:color w:val="000000"/>
          <w:sz w:val="28"/>
          <w:szCs w:val="28"/>
        </w:rPr>
        <w:t>Câu 2</w:t>
      </w:r>
      <w:r w:rsidRPr="00043085">
        <w:rPr>
          <w:rFonts w:ascii="Times New Roman" w:eastAsia="Times New Roman" w:hAnsi="Times New Roman" w:cs="Times New Roman"/>
          <w:color w:val="000000"/>
          <w:sz w:val="28"/>
          <w:szCs w:val="28"/>
        </w:rPr>
        <w:t>. Số thập phân lớn gấp 10 lần số 128,374 là:</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        A. 1283,74              B. 12837,4               C.12,8374                D. 1,28374</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b/>
          <w:bCs/>
          <w:color w:val="000000"/>
          <w:sz w:val="28"/>
          <w:szCs w:val="28"/>
        </w:rPr>
        <w:t xml:space="preserve">Câu 3: </w:t>
      </w:r>
      <w:r w:rsidRPr="00043085">
        <w:rPr>
          <w:rFonts w:ascii="Times New Roman" w:eastAsia="Times New Roman" w:hAnsi="Times New Roman" w:cs="Times New Roman"/>
          <w:color w:val="000000"/>
          <w:sz w:val="28"/>
          <w:szCs w:val="28"/>
        </w:rPr>
        <w:t> </w:t>
      </w:r>
      <w:r w:rsidRPr="00043085">
        <w:rPr>
          <w:rFonts w:ascii="Times New Roman" w:eastAsia="Times New Roman" w:hAnsi="Times New Roman" w:cs="Times New Roman"/>
          <w:bCs/>
          <w:color w:val="000000"/>
          <w:sz w:val="28"/>
          <w:szCs w:val="28"/>
        </w:rPr>
        <w:t>2 m</w:t>
      </w:r>
      <w:r w:rsidRPr="00043085">
        <w:rPr>
          <w:rFonts w:ascii="Times New Roman" w:eastAsia="Times New Roman" w:hAnsi="Times New Roman" w:cs="Times New Roman"/>
          <w:bCs/>
          <w:color w:val="000000"/>
          <w:sz w:val="28"/>
          <w:szCs w:val="28"/>
          <w:vertAlign w:val="superscript"/>
        </w:rPr>
        <w:t>3 </w:t>
      </w:r>
      <w:r w:rsidRPr="00043085">
        <w:rPr>
          <w:rFonts w:ascii="Times New Roman" w:eastAsia="Times New Roman" w:hAnsi="Times New Roman" w:cs="Times New Roman"/>
          <w:bCs/>
          <w:color w:val="000000"/>
          <w:sz w:val="28"/>
          <w:szCs w:val="28"/>
        </w:rPr>
        <w:t>5 dm</w:t>
      </w:r>
      <w:r w:rsidRPr="00043085">
        <w:rPr>
          <w:rFonts w:ascii="Times New Roman" w:eastAsia="Times New Roman" w:hAnsi="Times New Roman" w:cs="Times New Roman"/>
          <w:bCs/>
          <w:color w:val="000000"/>
          <w:sz w:val="28"/>
          <w:szCs w:val="28"/>
          <w:vertAlign w:val="superscript"/>
        </w:rPr>
        <w:t>3 </w:t>
      </w:r>
      <w:r w:rsidRPr="00043085">
        <w:rPr>
          <w:rFonts w:ascii="Times New Roman" w:eastAsia="Times New Roman" w:hAnsi="Times New Roman" w:cs="Times New Roman"/>
          <w:bCs/>
          <w:color w:val="000000"/>
          <w:sz w:val="28"/>
          <w:szCs w:val="28"/>
        </w:rPr>
        <w:t>= …..m</w:t>
      </w:r>
      <w:r w:rsidRPr="00043085">
        <w:rPr>
          <w:rFonts w:ascii="Times New Roman" w:eastAsia="Times New Roman" w:hAnsi="Times New Roman" w:cs="Times New Roman"/>
          <w:bCs/>
          <w:color w:val="000000"/>
          <w:sz w:val="28"/>
          <w:szCs w:val="28"/>
          <w:vertAlign w:val="superscript"/>
        </w:rPr>
        <w:t>3</w:t>
      </w:r>
      <w:r w:rsidRPr="00043085">
        <w:rPr>
          <w:rFonts w:ascii="Times New Roman" w:eastAsia="Times New Roman" w:hAnsi="Times New Roman" w:cs="Times New Roman"/>
          <w:bCs/>
          <w:color w:val="000000"/>
          <w:sz w:val="28"/>
          <w:szCs w:val="28"/>
        </w:rPr>
        <w:t>.</w:t>
      </w:r>
      <w:r w:rsidRPr="00043085">
        <w:rPr>
          <w:rFonts w:ascii="Times New Roman" w:eastAsia="Times New Roman" w:hAnsi="Times New Roman" w:cs="Times New Roman"/>
          <w:b/>
          <w:bCs/>
          <w:color w:val="000000"/>
          <w:sz w:val="28"/>
          <w:szCs w:val="28"/>
        </w:rPr>
        <w:t>  </w:t>
      </w:r>
      <w:r w:rsidRPr="00043085">
        <w:rPr>
          <w:rFonts w:ascii="Times New Roman" w:eastAsia="Times New Roman" w:hAnsi="Times New Roman" w:cs="Times New Roman"/>
          <w:color w:val="000000"/>
          <w:sz w:val="28"/>
          <w:szCs w:val="28"/>
        </w:rPr>
        <w:t>Số thích hợp điền vào chố chấm là:</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        A. 2,5                     B. 2,05                 C. 2,005                 D. 2,0005</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b/>
          <w:bCs/>
          <w:color w:val="000000"/>
          <w:sz w:val="28"/>
          <w:szCs w:val="28"/>
        </w:rPr>
        <w:t>Câu 4.</w:t>
      </w:r>
      <w:r w:rsidRPr="00043085">
        <w:rPr>
          <w:rFonts w:ascii="Times New Roman" w:eastAsia="Times New Roman" w:hAnsi="Times New Roman" w:cs="Times New Roman"/>
          <w:color w:val="000000"/>
          <w:sz w:val="28"/>
          <w:szCs w:val="28"/>
        </w:rPr>
        <w:t> Diện tích hình tam giác có đáy 10cm, chiều cao 5 cm là:</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        A. 15cm</w:t>
      </w:r>
      <w:r w:rsidRPr="00043085">
        <w:rPr>
          <w:rFonts w:ascii="Times New Roman" w:eastAsia="Times New Roman" w:hAnsi="Times New Roman" w:cs="Times New Roman"/>
          <w:color w:val="000000"/>
          <w:sz w:val="28"/>
          <w:szCs w:val="28"/>
          <w:vertAlign w:val="superscript"/>
        </w:rPr>
        <w:t>2</w:t>
      </w:r>
      <w:r w:rsidRPr="00043085">
        <w:rPr>
          <w:rFonts w:ascii="Times New Roman" w:eastAsia="Times New Roman" w:hAnsi="Times New Roman" w:cs="Times New Roman"/>
          <w:color w:val="000000"/>
          <w:sz w:val="28"/>
          <w:szCs w:val="28"/>
        </w:rPr>
        <w:t>                 B. 25cm</w:t>
      </w:r>
      <w:r w:rsidRPr="00043085">
        <w:rPr>
          <w:rFonts w:ascii="Times New Roman" w:eastAsia="Times New Roman" w:hAnsi="Times New Roman" w:cs="Times New Roman"/>
          <w:color w:val="000000"/>
          <w:sz w:val="28"/>
          <w:szCs w:val="28"/>
          <w:vertAlign w:val="superscript"/>
        </w:rPr>
        <w:t>2</w:t>
      </w:r>
      <w:r w:rsidRPr="00043085">
        <w:rPr>
          <w:rFonts w:ascii="Times New Roman" w:eastAsia="Times New Roman" w:hAnsi="Times New Roman" w:cs="Times New Roman"/>
          <w:color w:val="000000"/>
          <w:sz w:val="28"/>
          <w:szCs w:val="28"/>
        </w:rPr>
        <w:t>                  C. 30cm</w:t>
      </w:r>
      <w:r w:rsidRPr="00043085">
        <w:rPr>
          <w:rFonts w:ascii="Times New Roman" w:eastAsia="Times New Roman" w:hAnsi="Times New Roman" w:cs="Times New Roman"/>
          <w:color w:val="000000"/>
          <w:sz w:val="28"/>
          <w:szCs w:val="28"/>
          <w:vertAlign w:val="superscript"/>
        </w:rPr>
        <w:t>2                             </w:t>
      </w:r>
      <w:r w:rsidRPr="00043085">
        <w:rPr>
          <w:rFonts w:ascii="Times New Roman" w:eastAsia="Times New Roman" w:hAnsi="Times New Roman" w:cs="Times New Roman"/>
          <w:color w:val="000000"/>
          <w:sz w:val="28"/>
          <w:szCs w:val="28"/>
        </w:rPr>
        <w:t>D. 50cm</w:t>
      </w:r>
      <w:r w:rsidRPr="00043085">
        <w:rPr>
          <w:rFonts w:ascii="Times New Roman" w:eastAsia="Times New Roman" w:hAnsi="Times New Roman" w:cs="Times New Roman"/>
          <w:color w:val="000000"/>
          <w:sz w:val="28"/>
          <w:szCs w:val="28"/>
          <w:vertAlign w:val="superscript"/>
        </w:rPr>
        <w:t>2</w:t>
      </w:r>
    </w:p>
    <w:p w:rsidR="00043085" w:rsidRPr="00043085" w:rsidRDefault="00043085" w:rsidP="00043085">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vi-VN"/>
        </w:rPr>
      </w:pPr>
    </w:p>
    <w:p w:rsidR="00043085" w:rsidRPr="00043085" w:rsidRDefault="00043085" w:rsidP="00043085">
      <w:pPr>
        <w:spacing w:after="0" w:line="360" w:lineRule="auto"/>
        <w:rPr>
          <w:rFonts w:ascii="Times New Roman" w:eastAsia="Times New Roman" w:hAnsi="Times New Roman" w:cs="Times New Roman"/>
          <w:sz w:val="24"/>
          <w:szCs w:val="24"/>
        </w:rPr>
      </w:pPr>
      <w:r w:rsidRPr="00043085">
        <w:rPr>
          <w:rFonts w:ascii="Times New Roman" w:eastAsia="Times New Roman" w:hAnsi="Times New Roman" w:cs="Times New Roman"/>
          <w:b/>
          <w:sz w:val="28"/>
          <w:szCs w:val="28"/>
          <w:u w:val="single"/>
        </w:rPr>
        <w:t>*Câu 5</w:t>
      </w:r>
      <w:r w:rsidRPr="00043085">
        <w:rPr>
          <w:rFonts w:ascii="Times New Roman" w:eastAsia="Times New Roman" w:hAnsi="Times New Roman" w:cs="Times New Roman"/>
          <w:b/>
          <w:sz w:val="28"/>
          <w:szCs w:val="28"/>
        </w:rPr>
        <w:t xml:space="preserve"> : Diện tích toàn phần của hình lập phương có cạnh bằng 1,5m là: </w:t>
      </w:r>
    </w:p>
    <w:p w:rsidR="00043085" w:rsidRPr="00043085" w:rsidRDefault="00043085" w:rsidP="00043085">
      <w:pPr>
        <w:spacing w:after="0" w:line="360" w:lineRule="auto"/>
        <w:ind w:left="720"/>
        <w:rPr>
          <w:rFonts w:ascii="Times New Roman" w:eastAsia="Times New Roman" w:hAnsi="Times New Roman" w:cs="Times New Roman"/>
          <w:sz w:val="26"/>
          <w:szCs w:val="26"/>
          <w:vertAlign w:val="superscript"/>
        </w:rPr>
      </w:pPr>
      <w:r w:rsidRPr="00043085">
        <w:rPr>
          <w:rFonts w:ascii="Times New Roman" w:eastAsia="Times New Roman" w:hAnsi="Times New Roman" w:cs="Times New Roman"/>
          <w:sz w:val="26"/>
          <w:szCs w:val="26"/>
        </w:rPr>
        <w:t>A.13,5 m</w:t>
      </w:r>
      <w:r w:rsidRPr="00043085">
        <w:rPr>
          <w:rFonts w:ascii="Times New Roman" w:eastAsia="Times New Roman" w:hAnsi="Times New Roman" w:cs="Times New Roman"/>
          <w:sz w:val="26"/>
          <w:szCs w:val="26"/>
          <w:vertAlign w:val="superscript"/>
        </w:rPr>
        <w:t>2</w:t>
      </w:r>
      <w:r w:rsidRPr="00043085">
        <w:rPr>
          <w:rFonts w:ascii="Times New Roman" w:eastAsia="Times New Roman" w:hAnsi="Times New Roman" w:cs="Times New Roman"/>
          <w:sz w:val="26"/>
          <w:szCs w:val="26"/>
        </w:rPr>
        <w:tab/>
      </w:r>
      <w:r w:rsidRPr="00043085">
        <w:rPr>
          <w:rFonts w:ascii="Times New Roman" w:eastAsia="Times New Roman" w:hAnsi="Times New Roman" w:cs="Times New Roman"/>
          <w:sz w:val="26"/>
          <w:szCs w:val="26"/>
        </w:rPr>
        <w:tab/>
        <w:t>B. 0,9</w:t>
      </w:r>
      <w:r w:rsidRPr="00043085">
        <w:rPr>
          <w:rFonts w:ascii="Times New Roman" w:eastAsia="Times New Roman" w:hAnsi="Times New Roman" w:cs="Times New Roman"/>
          <w:sz w:val="26"/>
          <w:szCs w:val="26"/>
        </w:rPr>
        <w:tab/>
        <w:t>m</w:t>
      </w:r>
      <w:r w:rsidRPr="00043085">
        <w:rPr>
          <w:rFonts w:ascii="Times New Roman" w:eastAsia="Times New Roman" w:hAnsi="Times New Roman" w:cs="Times New Roman"/>
          <w:sz w:val="26"/>
          <w:szCs w:val="26"/>
          <w:vertAlign w:val="superscript"/>
        </w:rPr>
        <w:t>2</w:t>
      </w:r>
      <w:r w:rsidRPr="00043085">
        <w:rPr>
          <w:rFonts w:ascii="Times New Roman" w:eastAsia="Times New Roman" w:hAnsi="Times New Roman" w:cs="Times New Roman"/>
          <w:sz w:val="26"/>
          <w:szCs w:val="26"/>
        </w:rPr>
        <w:tab/>
      </w:r>
      <w:r w:rsidRPr="00043085">
        <w:rPr>
          <w:rFonts w:ascii="Times New Roman" w:eastAsia="Times New Roman" w:hAnsi="Times New Roman" w:cs="Times New Roman"/>
          <w:sz w:val="26"/>
          <w:szCs w:val="26"/>
        </w:rPr>
        <w:tab/>
        <w:t>C.19 m</w:t>
      </w:r>
      <w:r w:rsidRPr="00043085">
        <w:rPr>
          <w:rFonts w:ascii="Times New Roman" w:eastAsia="Times New Roman" w:hAnsi="Times New Roman" w:cs="Times New Roman"/>
          <w:sz w:val="26"/>
          <w:szCs w:val="26"/>
          <w:vertAlign w:val="superscript"/>
        </w:rPr>
        <w:t>2</w:t>
      </w:r>
      <w:r w:rsidRPr="00043085">
        <w:rPr>
          <w:rFonts w:ascii="Times New Roman" w:eastAsia="Times New Roman" w:hAnsi="Times New Roman" w:cs="Times New Roman"/>
          <w:sz w:val="26"/>
          <w:szCs w:val="26"/>
        </w:rPr>
        <w:tab/>
      </w:r>
      <w:r w:rsidRPr="00043085">
        <w:rPr>
          <w:rFonts w:ascii="Times New Roman" w:eastAsia="Times New Roman" w:hAnsi="Times New Roman" w:cs="Times New Roman"/>
          <w:sz w:val="26"/>
          <w:szCs w:val="26"/>
        </w:rPr>
        <w:tab/>
      </w:r>
      <w:r w:rsidRPr="00043085">
        <w:rPr>
          <w:rFonts w:ascii="Times New Roman" w:eastAsia="Times New Roman" w:hAnsi="Times New Roman" w:cs="Times New Roman"/>
          <w:sz w:val="26"/>
          <w:szCs w:val="26"/>
        </w:rPr>
        <w:tab/>
        <w:t>D.18 m</w:t>
      </w:r>
      <w:r w:rsidRPr="00043085">
        <w:rPr>
          <w:rFonts w:ascii="Times New Roman" w:eastAsia="Times New Roman" w:hAnsi="Times New Roman" w:cs="Times New Roman"/>
          <w:sz w:val="26"/>
          <w:szCs w:val="26"/>
          <w:vertAlign w:val="superscript"/>
        </w:rPr>
        <w:t>2</w:t>
      </w:r>
    </w:p>
    <w:p w:rsidR="00043085" w:rsidRPr="00043085" w:rsidRDefault="00043085" w:rsidP="00043085">
      <w:pPr>
        <w:spacing w:after="0" w:line="360" w:lineRule="auto"/>
        <w:rPr>
          <w:rFonts w:ascii="Times New Roman" w:eastAsia="Times New Roman" w:hAnsi="Times New Roman" w:cs="Times New Roman"/>
          <w:b/>
          <w:sz w:val="28"/>
          <w:szCs w:val="28"/>
        </w:rPr>
      </w:pPr>
      <w:r w:rsidRPr="00043085">
        <w:rPr>
          <w:rFonts w:ascii="Times New Roman" w:eastAsia="Times New Roman" w:hAnsi="Times New Roman" w:cs="Times New Roman"/>
          <w:b/>
          <w:sz w:val="28"/>
          <w:szCs w:val="28"/>
        </w:rPr>
        <w:t>*</w:t>
      </w:r>
      <w:r w:rsidRPr="00043085">
        <w:rPr>
          <w:rFonts w:ascii="Times New Roman" w:eastAsia="Times New Roman" w:hAnsi="Times New Roman" w:cs="Times New Roman"/>
          <w:b/>
          <w:sz w:val="28"/>
          <w:szCs w:val="28"/>
          <w:u w:val="single"/>
        </w:rPr>
        <w:t>Câu 6</w:t>
      </w:r>
      <w:r w:rsidRPr="00043085">
        <w:rPr>
          <w:rFonts w:ascii="Times New Roman" w:eastAsia="Times New Roman" w:hAnsi="Times New Roman" w:cs="Times New Roman"/>
          <w:b/>
          <w:sz w:val="28"/>
          <w:szCs w:val="28"/>
        </w:rPr>
        <w:t xml:space="preserve"> : Đặt tính rồi tính .</w:t>
      </w:r>
    </w:p>
    <w:p w:rsidR="00043085" w:rsidRPr="00043085" w:rsidRDefault="00043085" w:rsidP="00043085">
      <w:pPr>
        <w:spacing w:after="0" w:line="240" w:lineRule="auto"/>
        <w:ind w:firstLine="720"/>
        <w:rPr>
          <w:rFonts w:ascii="Times New Roman" w:eastAsia="Times New Roman" w:hAnsi="Times New Roman" w:cs="Times New Roman"/>
          <w:sz w:val="26"/>
          <w:szCs w:val="26"/>
        </w:rPr>
      </w:pPr>
      <w:r w:rsidRPr="00043085">
        <w:rPr>
          <w:rFonts w:ascii="Times New Roman" w:eastAsia="Times New Roman" w:hAnsi="Times New Roman" w:cs="Times New Roman"/>
          <w:sz w:val="26"/>
          <w:szCs w:val="26"/>
        </w:rPr>
        <w:t>a. 39,72 + 36,18</w:t>
      </w:r>
      <w:r w:rsidRPr="00043085">
        <w:rPr>
          <w:rFonts w:ascii="Times New Roman" w:eastAsia="Times New Roman" w:hAnsi="Times New Roman" w:cs="Times New Roman"/>
          <w:sz w:val="26"/>
          <w:szCs w:val="26"/>
        </w:rPr>
        <w:tab/>
      </w:r>
      <w:r w:rsidRPr="00043085">
        <w:rPr>
          <w:rFonts w:ascii="Times New Roman" w:eastAsia="Times New Roman" w:hAnsi="Times New Roman" w:cs="Times New Roman"/>
          <w:sz w:val="26"/>
          <w:szCs w:val="26"/>
        </w:rPr>
        <w:tab/>
      </w:r>
      <w:r w:rsidRPr="00043085">
        <w:rPr>
          <w:rFonts w:ascii="Times New Roman" w:eastAsia="Times New Roman" w:hAnsi="Times New Roman" w:cs="Times New Roman"/>
          <w:sz w:val="26"/>
          <w:szCs w:val="26"/>
        </w:rPr>
        <w:tab/>
      </w:r>
      <w:r w:rsidRPr="00043085">
        <w:rPr>
          <w:rFonts w:ascii="Times New Roman" w:eastAsia="Times New Roman" w:hAnsi="Times New Roman" w:cs="Times New Roman"/>
          <w:sz w:val="26"/>
          <w:szCs w:val="26"/>
        </w:rPr>
        <w:tab/>
        <w:t xml:space="preserve">        b. 77, 25 : 2,5 </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43"/>
      </w:tblGrid>
      <w:tr w:rsidR="00043085" w:rsidRPr="00043085" w:rsidTr="00043085">
        <w:tc>
          <w:tcPr>
            <w:tcW w:w="9243" w:type="dxa"/>
            <w:tcBorders>
              <w:top w:val="nil"/>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nil"/>
              <w:right w:val="nil"/>
            </w:tcBorders>
          </w:tcPr>
          <w:p w:rsidR="00043085" w:rsidRPr="00043085" w:rsidRDefault="00043085" w:rsidP="00043085">
            <w:pPr>
              <w:rPr>
                <w:sz w:val="28"/>
                <w:szCs w:val="28"/>
              </w:rPr>
            </w:pPr>
          </w:p>
        </w:tc>
      </w:tr>
    </w:tbl>
    <w:p w:rsidR="00043085" w:rsidRPr="00043085" w:rsidRDefault="00043085" w:rsidP="00043085">
      <w:pPr>
        <w:spacing w:after="0" w:line="360" w:lineRule="auto"/>
        <w:rPr>
          <w:rFonts w:ascii="Times New Roman" w:eastAsia="Times New Roman" w:hAnsi="Times New Roman" w:cs="Times New Roman"/>
          <w:b/>
          <w:sz w:val="28"/>
          <w:szCs w:val="28"/>
        </w:rPr>
      </w:pPr>
    </w:p>
    <w:p w:rsidR="00043085" w:rsidRPr="00043085" w:rsidRDefault="00043085" w:rsidP="00043085">
      <w:pPr>
        <w:spacing w:after="0"/>
        <w:rPr>
          <w:rFonts w:ascii="Times New Roman" w:eastAsia="Times New Roman" w:hAnsi="Times New Roman" w:cs="Times New Roman"/>
          <w:b/>
          <w:sz w:val="28"/>
          <w:szCs w:val="28"/>
        </w:rPr>
      </w:pPr>
      <w:r w:rsidRPr="00043085">
        <w:rPr>
          <w:rFonts w:ascii="Times New Roman" w:eastAsia="Times New Roman" w:hAnsi="Times New Roman" w:cs="Times New Roman"/>
          <w:b/>
          <w:sz w:val="28"/>
          <w:szCs w:val="28"/>
        </w:rPr>
        <w:t xml:space="preserve"> </w:t>
      </w:r>
      <w:r w:rsidRPr="00043085">
        <w:rPr>
          <w:rFonts w:ascii="Times New Roman" w:eastAsia="Times New Roman" w:hAnsi="Times New Roman" w:cs="Times New Roman"/>
          <w:b/>
          <w:sz w:val="28"/>
          <w:szCs w:val="28"/>
          <w:u w:val="single"/>
        </w:rPr>
        <w:t>Câu 7</w:t>
      </w:r>
      <w:r w:rsidRPr="00043085">
        <w:rPr>
          <w:rFonts w:ascii="Times New Roman" w:eastAsia="Times New Roman" w:hAnsi="Times New Roman" w:cs="Times New Roman"/>
          <w:b/>
          <w:sz w:val="28"/>
          <w:szCs w:val="28"/>
        </w:rPr>
        <w:t xml:space="preserve"> : Tính</w:t>
      </w:r>
    </w:p>
    <w:p w:rsidR="00043085" w:rsidRPr="00043085" w:rsidRDefault="00043085" w:rsidP="00043085">
      <w:pPr>
        <w:spacing w:after="0" w:line="240" w:lineRule="auto"/>
        <w:ind w:firstLine="720"/>
        <w:rPr>
          <w:rFonts w:ascii="Times New Roman" w:eastAsia="Times New Roman" w:hAnsi="Times New Roman" w:cs="Times New Roman"/>
          <w:sz w:val="26"/>
          <w:szCs w:val="26"/>
        </w:rPr>
      </w:pPr>
      <w:r w:rsidRPr="00043085">
        <w:rPr>
          <w:rFonts w:ascii="Times New Roman" w:eastAsia="Times New Roman" w:hAnsi="Times New Roman" w:cs="Times New Roman"/>
          <w:sz w:val="26"/>
          <w:szCs w:val="26"/>
        </w:rPr>
        <w:t>a.  14,2% x 4 = ………</w:t>
      </w:r>
      <w:r w:rsidRPr="00043085">
        <w:rPr>
          <w:rFonts w:ascii="Times New Roman" w:eastAsia="Times New Roman" w:hAnsi="Times New Roman" w:cs="Times New Roman"/>
          <w:sz w:val="26"/>
          <w:szCs w:val="26"/>
        </w:rPr>
        <w:tab/>
      </w:r>
      <w:r w:rsidRPr="00043085">
        <w:rPr>
          <w:rFonts w:ascii="Times New Roman" w:eastAsia="Times New Roman" w:hAnsi="Times New Roman" w:cs="Times New Roman"/>
          <w:sz w:val="26"/>
          <w:szCs w:val="26"/>
        </w:rPr>
        <w:tab/>
      </w:r>
      <w:r w:rsidRPr="00043085">
        <w:rPr>
          <w:rFonts w:ascii="Times New Roman" w:eastAsia="Times New Roman" w:hAnsi="Times New Roman" w:cs="Times New Roman"/>
          <w:sz w:val="26"/>
          <w:szCs w:val="26"/>
        </w:rPr>
        <w:tab/>
        <w:t>b. 8,16 : (1,32 + 3,48) – 0,348 : 2</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43"/>
      </w:tblGrid>
      <w:tr w:rsidR="00043085" w:rsidRPr="00043085" w:rsidTr="00043085">
        <w:tc>
          <w:tcPr>
            <w:tcW w:w="9243" w:type="dxa"/>
            <w:tcBorders>
              <w:top w:val="nil"/>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nil"/>
              <w:right w:val="nil"/>
            </w:tcBorders>
          </w:tcPr>
          <w:p w:rsidR="00043085" w:rsidRPr="00043085" w:rsidRDefault="00043085" w:rsidP="00043085">
            <w:pPr>
              <w:rPr>
                <w:sz w:val="28"/>
                <w:szCs w:val="28"/>
              </w:rPr>
            </w:pPr>
          </w:p>
        </w:tc>
      </w:tr>
      <w:tr w:rsidR="00043085" w:rsidRPr="00043085" w:rsidTr="00043085">
        <w:tc>
          <w:tcPr>
            <w:tcW w:w="9243" w:type="dxa"/>
            <w:tcBorders>
              <w:top w:val="nil"/>
              <w:left w:val="nil"/>
              <w:bottom w:val="nil"/>
              <w:right w:val="nil"/>
            </w:tcBorders>
          </w:tcPr>
          <w:p w:rsidR="00043085" w:rsidRPr="00043085" w:rsidRDefault="00043085" w:rsidP="00043085">
            <w:pPr>
              <w:rPr>
                <w:sz w:val="28"/>
                <w:szCs w:val="28"/>
              </w:rPr>
            </w:pPr>
          </w:p>
        </w:tc>
      </w:tr>
      <w:tr w:rsidR="00043085" w:rsidRPr="00043085" w:rsidTr="00043085">
        <w:tc>
          <w:tcPr>
            <w:tcW w:w="9243" w:type="dxa"/>
            <w:tcBorders>
              <w:top w:val="nil"/>
              <w:left w:val="nil"/>
              <w:bottom w:val="nil"/>
              <w:right w:val="nil"/>
            </w:tcBorders>
          </w:tcPr>
          <w:p w:rsidR="00043085" w:rsidRPr="00043085" w:rsidRDefault="00043085" w:rsidP="00043085">
            <w:pPr>
              <w:rPr>
                <w:sz w:val="28"/>
                <w:szCs w:val="28"/>
              </w:rPr>
            </w:pPr>
          </w:p>
        </w:tc>
      </w:tr>
      <w:tr w:rsidR="00043085" w:rsidRPr="00043085" w:rsidTr="00043085">
        <w:tc>
          <w:tcPr>
            <w:tcW w:w="9243" w:type="dxa"/>
            <w:tcBorders>
              <w:top w:val="nil"/>
              <w:left w:val="nil"/>
              <w:bottom w:val="nil"/>
              <w:right w:val="nil"/>
            </w:tcBorders>
          </w:tcPr>
          <w:p w:rsidR="00043085" w:rsidRPr="00043085" w:rsidRDefault="00043085" w:rsidP="00043085">
            <w:pPr>
              <w:rPr>
                <w:sz w:val="28"/>
                <w:szCs w:val="28"/>
              </w:rPr>
            </w:pPr>
          </w:p>
        </w:tc>
      </w:tr>
    </w:tbl>
    <w:p w:rsidR="00043085" w:rsidRPr="00043085" w:rsidRDefault="00043085" w:rsidP="00043085">
      <w:pPr>
        <w:spacing w:after="0" w:line="240" w:lineRule="auto"/>
        <w:rPr>
          <w:rFonts w:ascii="Times New Roman" w:eastAsia="Times New Roman" w:hAnsi="Times New Roman" w:cs="Times New Roman"/>
          <w:b/>
          <w:color w:val="000000"/>
          <w:sz w:val="24"/>
          <w:szCs w:val="24"/>
        </w:rPr>
      </w:pPr>
      <w:r w:rsidRPr="00043085">
        <w:rPr>
          <w:rFonts w:ascii="Times New Roman" w:eastAsia="Times New Roman" w:hAnsi="Times New Roman" w:cs="Times New Roman"/>
          <w:b/>
          <w:color w:val="000000"/>
          <w:sz w:val="24"/>
          <w:szCs w:val="24"/>
        </w:rPr>
        <w:t xml:space="preserve"> </w:t>
      </w:r>
      <w:r w:rsidRPr="00043085">
        <w:rPr>
          <w:rFonts w:ascii="Times New Roman" w:eastAsia="Times New Roman" w:hAnsi="Times New Roman" w:cs="Times New Roman"/>
          <w:b/>
          <w:sz w:val="28"/>
          <w:szCs w:val="28"/>
          <w:u w:val="single"/>
        </w:rPr>
        <w:t>*Câu 8</w:t>
      </w:r>
      <w:r w:rsidRPr="00043085">
        <w:rPr>
          <w:rFonts w:ascii="Times New Roman" w:eastAsia="Times New Roman" w:hAnsi="Times New Roman" w:cs="Times New Roman"/>
          <w:b/>
          <w:color w:val="000000"/>
          <w:sz w:val="24"/>
          <w:szCs w:val="24"/>
        </w:rPr>
        <w:t xml:space="preserve"> Viết số thích hợp vào chỗ chấm</w:t>
      </w:r>
    </w:p>
    <w:p w:rsidR="00043085" w:rsidRPr="00043085" w:rsidRDefault="00043085" w:rsidP="00043085">
      <w:pPr>
        <w:spacing w:after="0" w:line="240" w:lineRule="auto"/>
        <w:rPr>
          <w:rFonts w:ascii="Times New Roman" w:eastAsia="Times New Roman" w:hAnsi="Times New Roman" w:cs="Times New Roman"/>
          <w:b/>
          <w:color w:val="000000"/>
          <w:sz w:val="28"/>
          <w:szCs w:val="28"/>
        </w:rPr>
      </w:pPr>
      <w:r w:rsidRPr="00043085">
        <w:rPr>
          <w:rFonts w:ascii="Times New Roman" w:eastAsia="Times New Roman" w:hAnsi="Times New Roman" w:cs="Times New Roman"/>
          <w:b/>
          <w:color w:val="000000"/>
          <w:sz w:val="28"/>
          <w:szCs w:val="28"/>
        </w:rPr>
        <w:t xml:space="preserve">   </w:t>
      </w:r>
      <w:r w:rsidRPr="00043085">
        <w:rPr>
          <w:rFonts w:ascii="Times New Roman" w:eastAsia="Times New Roman" w:hAnsi="Times New Roman" w:cs="Times New Roman"/>
          <w:color w:val="000000"/>
          <w:sz w:val="28"/>
          <w:szCs w:val="28"/>
        </w:rPr>
        <w:t>a. Nếu cạnh của hình lập phương là 5 cm thì thể tích hình đó là:………….. cm</w:t>
      </w:r>
      <w:r w:rsidRPr="00043085">
        <w:rPr>
          <w:rFonts w:ascii="Times New Roman" w:eastAsia="Times New Roman" w:hAnsi="Times New Roman" w:cs="Times New Roman"/>
          <w:color w:val="000000"/>
          <w:sz w:val="28"/>
          <w:szCs w:val="28"/>
          <w:vertAlign w:val="superscript"/>
        </w:rPr>
        <w:t>3</w:t>
      </w:r>
    </w:p>
    <w:p w:rsidR="00043085" w:rsidRPr="00043085" w:rsidRDefault="00043085" w:rsidP="00043085">
      <w:pPr>
        <w:spacing w:after="0" w:line="240" w:lineRule="auto"/>
        <w:rPr>
          <w:rFonts w:ascii="Times New Roman" w:eastAsia="Times New Roman" w:hAnsi="Times New Roman" w:cs="Times New Roman"/>
          <w:b/>
          <w:color w:val="000000"/>
          <w:sz w:val="28"/>
          <w:szCs w:val="28"/>
          <w:vertAlign w:val="superscript"/>
        </w:rPr>
      </w:pPr>
      <w:r w:rsidRPr="00043085">
        <w:rPr>
          <w:rFonts w:ascii="Times New Roman" w:eastAsia="Times New Roman" w:hAnsi="Times New Roman" w:cs="Times New Roman"/>
          <w:color w:val="000000"/>
          <w:sz w:val="28"/>
          <w:szCs w:val="28"/>
        </w:rPr>
        <w:t xml:space="preserve">   b. Nếu diện tích xung quanh của hình lập phương là 36dm</w:t>
      </w:r>
      <w:r w:rsidRPr="00043085">
        <w:rPr>
          <w:rFonts w:ascii="Times New Roman" w:eastAsia="Times New Roman" w:hAnsi="Times New Roman" w:cs="Times New Roman"/>
          <w:color w:val="000000"/>
          <w:sz w:val="28"/>
          <w:szCs w:val="28"/>
          <w:vertAlign w:val="superscript"/>
        </w:rPr>
        <w:t xml:space="preserve">2 </w:t>
      </w:r>
      <w:r w:rsidRPr="00043085">
        <w:rPr>
          <w:rFonts w:ascii="Times New Roman" w:eastAsia="Times New Roman" w:hAnsi="Times New Roman" w:cs="Times New Roman"/>
          <w:color w:val="000000"/>
          <w:sz w:val="28"/>
          <w:szCs w:val="28"/>
        </w:rPr>
        <w:t>thì diện tích toàn phần của hình lập phương đó là ………………dm</w:t>
      </w:r>
      <w:r w:rsidRPr="00043085">
        <w:rPr>
          <w:rFonts w:ascii="Times New Roman" w:eastAsia="Times New Roman" w:hAnsi="Times New Roman" w:cs="Times New Roman"/>
          <w:color w:val="000000"/>
          <w:sz w:val="28"/>
          <w:szCs w:val="28"/>
          <w:vertAlign w:val="superscript"/>
        </w:rPr>
        <w:t>2</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b/>
          <w:bCs/>
          <w:color w:val="000000"/>
          <w:sz w:val="28"/>
          <w:szCs w:val="28"/>
          <w:u w:val="single"/>
        </w:rPr>
        <w:t>*Câu 9</w:t>
      </w:r>
      <w:r w:rsidRPr="00043085">
        <w:rPr>
          <w:rFonts w:ascii="Times New Roman" w:eastAsia="Times New Roman" w:hAnsi="Times New Roman" w:cs="Times New Roman"/>
          <w:b/>
          <w:bCs/>
          <w:color w:val="000000"/>
          <w:sz w:val="28"/>
          <w:szCs w:val="28"/>
        </w:rPr>
        <w:t>:</w:t>
      </w:r>
      <w:r w:rsidRPr="00043085">
        <w:rPr>
          <w:rFonts w:ascii="Times New Roman" w:eastAsia="Times New Roman" w:hAnsi="Times New Roman" w:cs="Times New Roman"/>
          <w:color w:val="000000"/>
          <w:sz w:val="28"/>
          <w:szCs w:val="28"/>
        </w:rPr>
        <w:t> Một người làm một cái bể cá hình hộp chữ nhật bằng kính (không có nắp), chiều dài 1,2m; chiều rộng 0,8m; chiều cao 0,6m.</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a/ Tính diện tích kính để làm bể?</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b/ Tính thể tích của bể</w:t>
      </w:r>
    </w:p>
    <w:p w:rsidR="00043085" w:rsidRPr="00043085" w:rsidRDefault="00043085" w:rsidP="00043085">
      <w:pPr>
        <w:spacing w:after="0" w:line="240" w:lineRule="auto"/>
        <w:ind w:left="-284" w:firstLine="284"/>
        <w:jc w:val="center"/>
        <w:rPr>
          <w:rFonts w:ascii="Times New Roman" w:eastAsia="Times New Roman" w:hAnsi="Times New Roman" w:cs="Times New Roman"/>
          <w:b/>
          <w:sz w:val="28"/>
          <w:szCs w:val="28"/>
        </w:rPr>
      </w:pPr>
      <w:r w:rsidRPr="00043085">
        <w:rPr>
          <w:rFonts w:ascii="Times New Roman" w:eastAsia="Times New Roman" w:hAnsi="Times New Roman" w:cs="Times New Roman"/>
          <w:color w:val="000000"/>
          <w:sz w:val="28"/>
          <w:szCs w:val="28"/>
        </w:rPr>
        <w:br/>
      </w:r>
      <w:r w:rsidRPr="00043085">
        <w:rPr>
          <w:rFonts w:ascii="Times New Roman" w:eastAsia="Times New Roman" w:hAnsi="Times New Roman" w:cs="Times New Roman"/>
          <w:b/>
          <w:sz w:val="26"/>
          <w:szCs w:val="26"/>
          <w:u w:val="single"/>
        </w:rPr>
        <w:t>Bài giải:</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43"/>
      </w:tblGrid>
      <w:tr w:rsidR="00043085" w:rsidRPr="00043085" w:rsidTr="00043085">
        <w:tc>
          <w:tcPr>
            <w:tcW w:w="9243" w:type="dxa"/>
            <w:tcBorders>
              <w:top w:val="nil"/>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bl>
    <w:p w:rsidR="00043085" w:rsidRPr="00043085" w:rsidRDefault="00043085" w:rsidP="00043085">
      <w:pPr>
        <w:spacing w:after="0" w:line="240" w:lineRule="auto"/>
        <w:ind w:left="75"/>
        <w:rPr>
          <w:rFonts w:ascii="Times New Roman" w:eastAsia="Times New Roman" w:hAnsi="Times New Roman" w:cs="Times New Roman"/>
          <w:b/>
          <w:sz w:val="28"/>
          <w:szCs w:val="28"/>
          <w:u w:val="single"/>
        </w:rPr>
      </w:pPr>
    </w:p>
    <w:p w:rsidR="00043085" w:rsidRPr="00043085" w:rsidRDefault="00043085" w:rsidP="00043085">
      <w:pPr>
        <w:spacing w:after="0" w:line="240" w:lineRule="auto"/>
        <w:ind w:left="75"/>
        <w:rPr>
          <w:rFonts w:ascii="Times New Roman" w:eastAsia="Times New Roman" w:hAnsi="Times New Roman" w:cs="Times New Roman"/>
          <w:sz w:val="24"/>
          <w:szCs w:val="24"/>
        </w:rPr>
      </w:pPr>
      <w:r w:rsidRPr="00043085">
        <w:rPr>
          <w:rFonts w:ascii="Times New Roman" w:eastAsia="Times New Roman" w:hAnsi="Times New Roman" w:cs="Times New Roman"/>
          <w:b/>
          <w:sz w:val="28"/>
          <w:szCs w:val="28"/>
          <w:u w:val="single"/>
        </w:rPr>
        <w:t>*Câu 10</w:t>
      </w:r>
      <w:r w:rsidRPr="00043085">
        <w:rPr>
          <w:rFonts w:ascii="Times New Roman" w:eastAsia="Times New Roman" w:hAnsi="Times New Roman" w:cs="Times New Roman"/>
          <w:b/>
          <w:sz w:val="28"/>
          <w:szCs w:val="28"/>
        </w:rPr>
        <w:t xml:space="preserve"> </w:t>
      </w:r>
      <w:r w:rsidRPr="00043085">
        <w:rPr>
          <w:rFonts w:ascii="Times New Roman" w:eastAsia="Times New Roman" w:hAnsi="Times New Roman" w:cs="Times New Roman"/>
          <w:color w:val="222222"/>
          <w:sz w:val="24"/>
          <w:szCs w:val="24"/>
        </w:rPr>
        <w:t>. </w:t>
      </w:r>
      <w:r w:rsidRPr="00043085">
        <w:rPr>
          <w:rFonts w:ascii="Times New Roman" w:eastAsia="Times New Roman" w:hAnsi="Times New Roman" w:cs="Times New Roman"/>
          <w:sz w:val="24"/>
          <w:szCs w:val="24"/>
        </w:rPr>
        <w:t>Một thửa ruộng hình thang có đáy lớn 150 m và đáy bé  90m, chiều cao 60m. Trung bình cứ 100m</w:t>
      </w:r>
      <w:r w:rsidRPr="00043085">
        <w:rPr>
          <w:rFonts w:ascii="Times New Roman" w:eastAsia="Times New Roman" w:hAnsi="Times New Roman" w:cs="Times New Roman"/>
          <w:sz w:val="24"/>
          <w:szCs w:val="24"/>
          <w:vertAlign w:val="superscript"/>
        </w:rPr>
        <w:t xml:space="preserve">2   </w:t>
      </w:r>
      <w:r w:rsidRPr="00043085">
        <w:rPr>
          <w:rFonts w:ascii="Times New Roman" w:eastAsia="Times New Roman" w:hAnsi="Times New Roman" w:cs="Times New Roman"/>
          <w:sz w:val="24"/>
          <w:szCs w:val="24"/>
        </w:rPr>
        <w:t xml:space="preserve">thu được 50kg thóc. Hỏi trên thửa ruộng đó, người ta thu hoạch được bao nhiêu tạ  thóc? </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43"/>
      </w:tblGrid>
      <w:tr w:rsidR="00043085" w:rsidRPr="00043085" w:rsidTr="00043085">
        <w:tc>
          <w:tcPr>
            <w:tcW w:w="9243" w:type="dxa"/>
            <w:tcBorders>
              <w:top w:val="nil"/>
              <w:left w:val="nil"/>
              <w:bottom w:val="single" w:sz="4" w:space="0" w:color="auto"/>
              <w:right w:val="nil"/>
            </w:tcBorders>
          </w:tcPr>
          <w:p w:rsidR="00043085" w:rsidRPr="00043085" w:rsidRDefault="00043085" w:rsidP="00043085">
            <w:pPr>
              <w:ind w:left="-284" w:firstLine="284"/>
              <w:jc w:val="center"/>
              <w:rPr>
                <w:b/>
                <w:sz w:val="28"/>
                <w:szCs w:val="28"/>
                <w:u w:val="single"/>
              </w:rPr>
            </w:pPr>
            <w:r w:rsidRPr="00043085">
              <w:rPr>
                <w:b/>
                <w:sz w:val="28"/>
                <w:szCs w:val="28"/>
                <w:u w:val="single"/>
              </w:rPr>
              <w:t>Bài giải:</w:t>
            </w:r>
          </w:p>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r w:rsidR="00043085" w:rsidRPr="00043085" w:rsidTr="00043085">
        <w:tc>
          <w:tcPr>
            <w:tcW w:w="9243" w:type="dxa"/>
            <w:tcBorders>
              <w:top w:val="single" w:sz="4" w:space="0" w:color="auto"/>
              <w:left w:val="nil"/>
              <w:bottom w:val="single" w:sz="4" w:space="0" w:color="auto"/>
              <w:right w:val="nil"/>
            </w:tcBorders>
          </w:tcPr>
          <w:p w:rsidR="00043085" w:rsidRPr="00043085" w:rsidRDefault="00043085" w:rsidP="00043085">
            <w:pPr>
              <w:rPr>
                <w:sz w:val="28"/>
                <w:szCs w:val="28"/>
              </w:rPr>
            </w:pPr>
          </w:p>
        </w:tc>
      </w:tr>
    </w:tbl>
    <w:p w:rsidR="00783445" w:rsidRDefault="00783445"/>
    <w:p w:rsidR="00043085" w:rsidRDefault="00043085"/>
    <w:p w:rsidR="00043085" w:rsidRPr="00043085" w:rsidRDefault="00043085" w:rsidP="00043085">
      <w:pPr>
        <w:jc w:val="center"/>
        <w:rPr>
          <w:rFonts w:ascii="Times New Roman" w:hAnsi="Times New Roman" w:cs="Times New Roman"/>
          <w:b/>
          <w:sz w:val="40"/>
          <w:szCs w:val="40"/>
          <w:u w:val="single"/>
        </w:rPr>
      </w:pPr>
      <w:r w:rsidRPr="00043085">
        <w:rPr>
          <w:rFonts w:ascii="Times New Roman" w:hAnsi="Times New Roman" w:cs="Times New Roman"/>
          <w:b/>
          <w:sz w:val="40"/>
          <w:szCs w:val="40"/>
          <w:u w:val="single"/>
        </w:rPr>
        <w:lastRenderedPageBreak/>
        <w:t>TIẾNG VIỆT</w:t>
      </w:r>
    </w:p>
    <w:p w:rsidR="00043085" w:rsidRPr="00043085" w:rsidRDefault="00043085" w:rsidP="00043085">
      <w:pPr>
        <w:jc w:val="center"/>
        <w:rPr>
          <w:rFonts w:ascii="Times New Roman" w:hAnsi="Times New Roman" w:cs="Times New Roman"/>
          <w:b/>
          <w:sz w:val="28"/>
          <w:szCs w:val="28"/>
        </w:rPr>
      </w:pPr>
      <w:r w:rsidRPr="00043085">
        <w:rPr>
          <w:rFonts w:ascii="Times New Roman" w:hAnsi="Times New Roman" w:cs="Times New Roman"/>
          <w:b/>
          <w:sz w:val="28"/>
          <w:szCs w:val="28"/>
        </w:rPr>
        <w:t>Hội thổi cơm thi ở Đồng Vân</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  Hội thổi cơm thi ở làng Đồng Vân bắt nguồn từ các cuộc trẩy quân đánh giặc của người Việt cổ bên bờ sông Đáy xưa.</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     Hội thi bắt đầu bằng việc lấy lửa. Khi tiếng trống hiệu vừa dứt, bốn thanh niên của bốn đội nhanh như sóc, thoăn thoắt leo lên bốn cây chuối bôi mỡ bóng nhẫy để lấy nén hương cắm ở trên ngọn. Có người leo lên, tụt xuống, lại leo lên… Khi mang được nén hương xuống, người dự thi được phát ba que diêm để châm vào hương cho cháy thành ngọn lửa. Trong khi đó, những người trong đội, mỗi người một việc. Người thì ngồi vót những thanh tre già thành những chiếc đũa bông. Người thì nhanh tay giã thóc, giần sàng thành gạo, người thì lấy nước và bắt đầu thổi cơm.</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      Mỗi người nấu cơm đều mang một cái cần tre được cắm rất khéo vào dây lưng, uốn cong hình cánh cung từ phía sau ra trước mặt, đầu cần treo cái nồi nho nhỏ. Người nấu cơm tay giữ cần, tay cầm đuốc đung đưa cho ánh lửa bập bùng. Các đội vừa thổi cơm vừa đan xen nhau uốn lượn trên sân đình trong sự cổ vũ nồng nhiệt của người xem hội.</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       Sau độ một giờ rưỡi, các nồi cơm được lần lượt trình trước cửa đình. Mỗi nồi cơm được đánh một số để giữ bí mật. Ban giám khảo chấm theo ba tiêu chuẩn: cơm trắng, dẻo và không có cháy. Cuộc thi nào cũng hồi hộp và việc giật giải đã trở thành niềm tự hào khó có gì sánh nổi đối với dân làng.</w:t>
      </w:r>
    </w:p>
    <w:p w:rsidR="00043085" w:rsidRPr="00043085" w:rsidRDefault="00043085" w:rsidP="00043085">
      <w:pPr>
        <w:spacing w:after="150" w:line="240" w:lineRule="auto"/>
        <w:rPr>
          <w:rFonts w:ascii="Times New Roman" w:eastAsia="Times New Roman" w:hAnsi="Times New Roman" w:cs="Times New Roman"/>
          <w:b/>
          <w:color w:val="000000"/>
          <w:sz w:val="28"/>
          <w:szCs w:val="28"/>
        </w:rPr>
      </w:pPr>
      <w:r w:rsidRPr="00043085">
        <w:rPr>
          <w:rFonts w:ascii="Times New Roman" w:eastAsia="Times New Roman" w:hAnsi="Times New Roman" w:cs="Times New Roman"/>
          <w:color w:val="000000"/>
          <w:sz w:val="28"/>
          <w:szCs w:val="28"/>
        </w:rPr>
        <w:tab/>
      </w:r>
      <w:r w:rsidRPr="00043085">
        <w:rPr>
          <w:rFonts w:ascii="Times New Roman" w:eastAsia="Times New Roman" w:hAnsi="Times New Roman" w:cs="Times New Roman"/>
          <w:color w:val="000000"/>
          <w:sz w:val="28"/>
          <w:szCs w:val="28"/>
        </w:rPr>
        <w:tab/>
      </w:r>
      <w:r w:rsidRPr="00043085">
        <w:rPr>
          <w:rFonts w:ascii="Times New Roman" w:eastAsia="Times New Roman" w:hAnsi="Times New Roman" w:cs="Times New Roman"/>
          <w:color w:val="000000"/>
          <w:sz w:val="28"/>
          <w:szCs w:val="28"/>
        </w:rPr>
        <w:tab/>
      </w:r>
      <w:r w:rsidRPr="00043085">
        <w:rPr>
          <w:rFonts w:ascii="Times New Roman" w:eastAsia="Times New Roman" w:hAnsi="Times New Roman" w:cs="Times New Roman"/>
          <w:color w:val="000000"/>
          <w:sz w:val="28"/>
          <w:szCs w:val="28"/>
        </w:rPr>
        <w:tab/>
      </w:r>
      <w:r w:rsidRPr="00043085">
        <w:rPr>
          <w:rFonts w:ascii="Times New Roman" w:eastAsia="Times New Roman" w:hAnsi="Times New Roman" w:cs="Times New Roman"/>
          <w:color w:val="000000"/>
          <w:sz w:val="28"/>
          <w:szCs w:val="28"/>
        </w:rPr>
        <w:tab/>
      </w:r>
      <w:r w:rsidRPr="00043085">
        <w:rPr>
          <w:rFonts w:ascii="Times New Roman" w:eastAsia="Times New Roman" w:hAnsi="Times New Roman" w:cs="Times New Roman"/>
          <w:color w:val="000000"/>
          <w:sz w:val="28"/>
          <w:szCs w:val="28"/>
        </w:rPr>
        <w:tab/>
      </w:r>
      <w:r w:rsidRPr="00043085">
        <w:rPr>
          <w:rFonts w:ascii="Times New Roman" w:eastAsia="Times New Roman" w:hAnsi="Times New Roman" w:cs="Times New Roman"/>
          <w:color w:val="000000"/>
          <w:sz w:val="28"/>
          <w:szCs w:val="28"/>
        </w:rPr>
        <w:tab/>
      </w:r>
      <w:r w:rsidRPr="00043085">
        <w:rPr>
          <w:rFonts w:ascii="Times New Roman" w:eastAsia="Times New Roman" w:hAnsi="Times New Roman" w:cs="Times New Roman"/>
          <w:color w:val="000000"/>
          <w:sz w:val="28"/>
          <w:szCs w:val="28"/>
        </w:rPr>
        <w:tab/>
        <w:t xml:space="preserve">Theo </w:t>
      </w:r>
      <w:r w:rsidRPr="00043085">
        <w:rPr>
          <w:rFonts w:ascii="Times New Roman" w:eastAsia="Times New Roman" w:hAnsi="Times New Roman" w:cs="Times New Roman"/>
          <w:b/>
          <w:color w:val="000000"/>
          <w:sz w:val="28"/>
          <w:szCs w:val="28"/>
        </w:rPr>
        <w:t>Minh Nhương</w:t>
      </w:r>
    </w:p>
    <w:p w:rsidR="00043085" w:rsidRPr="00043085" w:rsidRDefault="00043085" w:rsidP="00043085">
      <w:pPr>
        <w:spacing w:after="150" w:line="240" w:lineRule="auto"/>
        <w:rPr>
          <w:rFonts w:ascii="Times New Roman" w:eastAsia="Times New Roman" w:hAnsi="Times New Roman" w:cs="Times New Roman"/>
          <w:b/>
          <w:color w:val="000000"/>
          <w:sz w:val="28"/>
          <w:szCs w:val="28"/>
        </w:rPr>
      </w:pPr>
      <w:r w:rsidRPr="00043085">
        <w:rPr>
          <w:rFonts w:ascii="Times New Roman" w:eastAsia="Times New Roman" w:hAnsi="Times New Roman" w:cs="Times New Roman"/>
          <w:b/>
          <w:color w:val="000000"/>
          <w:sz w:val="28"/>
          <w:szCs w:val="28"/>
        </w:rPr>
        <w:t>Câu 1. Hội thi cơm ở Đổng Vân bắt nguồn từ đâu?</w:t>
      </w:r>
    </w:p>
    <w:p w:rsidR="00043085" w:rsidRPr="00043085" w:rsidRDefault="00043085" w:rsidP="00043085">
      <w:pPr>
        <w:numPr>
          <w:ilvl w:val="0"/>
          <w:numId w:val="1"/>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Từ thời đại vua hùng</w:t>
      </w:r>
    </w:p>
    <w:p w:rsidR="00043085" w:rsidRPr="00043085" w:rsidRDefault="00043085" w:rsidP="00043085">
      <w:pPr>
        <w:numPr>
          <w:ilvl w:val="0"/>
          <w:numId w:val="1"/>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Từ thế kỷ thứ X</w:t>
      </w:r>
    </w:p>
    <w:p w:rsidR="00043085" w:rsidRPr="00043085" w:rsidRDefault="00043085" w:rsidP="00043085">
      <w:pPr>
        <w:numPr>
          <w:ilvl w:val="0"/>
          <w:numId w:val="1"/>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Từ cuộc trổi dậy đi đánh giặc của người Việt cổ bên bờ sông Đáy xưa</w:t>
      </w:r>
    </w:p>
    <w:p w:rsidR="00043085" w:rsidRPr="00043085" w:rsidRDefault="00043085" w:rsidP="00043085">
      <w:pPr>
        <w:spacing w:after="150" w:line="240" w:lineRule="auto"/>
        <w:rPr>
          <w:rFonts w:ascii="Times New Roman" w:eastAsia="Times New Roman" w:hAnsi="Times New Roman" w:cs="Times New Roman"/>
          <w:b/>
          <w:color w:val="000000"/>
          <w:sz w:val="28"/>
          <w:szCs w:val="28"/>
        </w:rPr>
      </w:pPr>
      <w:r w:rsidRPr="00043085">
        <w:rPr>
          <w:rFonts w:ascii="Times New Roman" w:eastAsia="Times New Roman" w:hAnsi="Times New Roman" w:cs="Times New Roman"/>
          <w:b/>
          <w:color w:val="000000"/>
          <w:sz w:val="28"/>
          <w:szCs w:val="28"/>
        </w:rPr>
        <w:t>Câu 2: Mọi người tham gia cuộc thi lấy lửa nấu cơm bằng cách nào?</w:t>
      </w:r>
    </w:p>
    <w:p w:rsidR="00043085" w:rsidRPr="00043085" w:rsidRDefault="00043085" w:rsidP="00043085">
      <w:pPr>
        <w:numPr>
          <w:ilvl w:val="0"/>
          <w:numId w:val="2"/>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Họ dùng  giẻ để đốt cháy</w:t>
      </w:r>
    </w:p>
    <w:p w:rsidR="00043085" w:rsidRPr="00043085" w:rsidRDefault="00043085" w:rsidP="00043085">
      <w:pPr>
        <w:numPr>
          <w:ilvl w:val="0"/>
          <w:numId w:val="2"/>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Leo lên dây chuối bôi mỡ bóng nhẫy để lấy nén hương, sau đó châm vào que diêm để cho cháy thành ngọn lửa</w:t>
      </w:r>
    </w:p>
    <w:p w:rsidR="00043085" w:rsidRDefault="00043085" w:rsidP="00043085">
      <w:pPr>
        <w:numPr>
          <w:ilvl w:val="0"/>
          <w:numId w:val="2"/>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Ban tổ chức sẽ phát lửa cho các đội thi</w:t>
      </w:r>
    </w:p>
    <w:p w:rsidR="00043085" w:rsidRPr="00043085" w:rsidRDefault="00043085" w:rsidP="00043085">
      <w:pPr>
        <w:numPr>
          <w:ilvl w:val="0"/>
          <w:numId w:val="2"/>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b/>
          <w:color w:val="000000"/>
          <w:sz w:val="28"/>
          <w:szCs w:val="28"/>
        </w:rPr>
        <w:lastRenderedPageBreak/>
        <w:t>Câu 3: Những chi tiết nào cho thấy thành viên của mỗi đội đều phối hợp nhịp nhàng, ăn ý?</w:t>
      </w:r>
    </w:p>
    <w:p w:rsidR="00043085" w:rsidRPr="00043085" w:rsidRDefault="00043085" w:rsidP="00043085">
      <w:pPr>
        <w:numPr>
          <w:ilvl w:val="0"/>
          <w:numId w:val="3"/>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Mỗi người làm một việc cho nhịp nhàng để công việc thuận lợi</w:t>
      </w:r>
    </w:p>
    <w:p w:rsidR="00043085" w:rsidRPr="00043085" w:rsidRDefault="00043085" w:rsidP="00043085">
      <w:pPr>
        <w:numPr>
          <w:ilvl w:val="0"/>
          <w:numId w:val="3"/>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Người nấu cơm, người câm cần, người đốt lửa phải ăn ý với nhau để cơm chín</w:t>
      </w:r>
    </w:p>
    <w:p w:rsidR="00043085" w:rsidRPr="00043085" w:rsidRDefault="00043085" w:rsidP="00043085">
      <w:pPr>
        <w:numPr>
          <w:ilvl w:val="0"/>
          <w:numId w:val="3"/>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Cả 2 ý trên</w:t>
      </w:r>
    </w:p>
    <w:p w:rsidR="00043085" w:rsidRPr="00043085" w:rsidRDefault="00043085" w:rsidP="00043085">
      <w:pPr>
        <w:spacing w:after="150" w:line="240" w:lineRule="auto"/>
        <w:rPr>
          <w:rFonts w:ascii="Times New Roman" w:eastAsia="Times New Roman" w:hAnsi="Times New Roman" w:cs="Times New Roman"/>
          <w:b/>
          <w:color w:val="000000"/>
          <w:sz w:val="28"/>
          <w:szCs w:val="28"/>
        </w:rPr>
      </w:pPr>
      <w:r w:rsidRPr="00043085">
        <w:rPr>
          <w:rFonts w:ascii="Times New Roman" w:eastAsia="Times New Roman" w:hAnsi="Times New Roman" w:cs="Times New Roman"/>
          <w:b/>
          <w:color w:val="000000"/>
          <w:sz w:val="28"/>
          <w:szCs w:val="28"/>
        </w:rPr>
        <w:t>Câu 4: Tại sao nói việc giật giải trong cuộc thi là niềm tự hào khó gì sánh nổi với dân làng?</w:t>
      </w:r>
    </w:p>
    <w:p w:rsidR="00043085" w:rsidRPr="00043085" w:rsidRDefault="00043085" w:rsidP="00043085">
      <w:pPr>
        <w:numPr>
          <w:ilvl w:val="0"/>
          <w:numId w:val="4"/>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Vì ban giám khảo chấm điểm theo ba tiêu chuẩn: cơm trắng, dẻo và không có cháy</w:t>
      </w:r>
    </w:p>
    <w:p w:rsidR="00043085" w:rsidRPr="00043085" w:rsidRDefault="00043085" w:rsidP="00043085">
      <w:pPr>
        <w:numPr>
          <w:ilvl w:val="0"/>
          <w:numId w:val="4"/>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Vì các đội là đại diện cho dân làng</w:t>
      </w:r>
    </w:p>
    <w:p w:rsidR="00043085" w:rsidRPr="00043085" w:rsidRDefault="00043085" w:rsidP="00043085">
      <w:pPr>
        <w:numPr>
          <w:ilvl w:val="0"/>
          <w:numId w:val="4"/>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Cả 2 ý trên đều đúng</w:t>
      </w:r>
    </w:p>
    <w:p w:rsidR="00043085" w:rsidRPr="00043085" w:rsidRDefault="00043085" w:rsidP="00043085">
      <w:pPr>
        <w:spacing w:after="150" w:line="240" w:lineRule="auto"/>
        <w:rPr>
          <w:rFonts w:ascii="Times New Roman" w:eastAsia="Times New Roman" w:hAnsi="Times New Roman" w:cs="Times New Roman"/>
          <w:b/>
          <w:color w:val="000000"/>
          <w:sz w:val="28"/>
          <w:szCs w:val="28"/>
        </w:rPr>
      </w:pPr>
      <w:r w:rsidRPr="00043085">
        <w:rPr>
          <w:rFonts w:ascii="Times New Roman" w:eastAsia="Times New Roman" w:hAnsi="Times New Roman" w:cs="Times New Roman"/>
          <w:b/>
          <w:color w:val="000000"/>
          <w:sz w:val="28"/>
          <w:szCs w:val="28"/>
        </w:rPr>
        <w:t>Câu 5: dấu hai chấm (:) trong câu “ Ban giám khảo chấm điểm theo ba tiêu chuẩn: cơm trắng, dẻo và không có cháy.” Có ý nghĩa như thế nào?</w:t>
      </w:r>
    </w:p>
    <w:p w:rsidR="00043085" w:rsidRPr="00043085" w:rsidRDefault="00043085" w:rsidP="00043085">
      <w:pPr>
        <w:numPr>
          <w:ilvl w:val="0"/>
          <w:numId w:val="5"/>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Liệt kê các sự vật sự việc</w:t>
      </w:r>
    </w:p>
    <w:p w:rsidR="00043085" w:rsidRPr="00043085" w:rsidRDefault="00043085" w:rsidP="00043085">
      <w:pPr>
        <w:numPr>
          <w:ilvl w:val="0"/>
          <w:numId w:val="5"/>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Nối hai vế của 1 câu ghép</w:t>
      </w:r>
    </w:p>
    <w:p w:rsidR="00043085" w:rsidRPr="00043085" w:rsidRDefault="00043085" w:rsidP="00043085">
      <w:pPr>
        <w:numPr>
          <w:ilvl w:val="0"/>
          <w:numId w:val="5"/>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Kết thúc câu</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b/>
          <w:color w:val="000000"/>
          <w:sz w:val="28"/>
          <w:szCs w:val="28"/>
        </w:rPr>
        <w:t>Câu 6:</w:t>
      </w:r>
      <w:r w:rsidRPr="00043085">
        <w:rPr>
          <w:rFonts w:ascii="Times New Roman" w:eastAsia="Times New Roman" w:hAnsi="Times New Roman" w:cs="Times New Roman"/>
          <w:color w:val="000000"/>
          <w:sz w:val="28"/>
          <w:szCs w:val="28"/>
        </w:rPr>
        <w:t xml:space="preserve"> từ </w:t>
      </w:r>
      <w:r w:rsidRPr="00043085">
        <w:rPr>
          <w:rFonts w:ascii="Times New Roman" w:eastAsia="Times New Roman" w:hAnsi="Times New Roman" w:cs="Times New Roman"/>
          <w:b/>
          <w:color w:val="000000"/>
          <w:sz w:val="28"/>
          <w:szCs w:val="28"/>
        </w:rPr>
        <w:t>thoăn thoắt</w:t>
      </w:r>
      <w:r w:rsidRPr="00043085">
        <w:rPr>
          <w:rFonts w:ascii="Times New Roman" w:eastAsia="Times New Roman" w:hAnsi="Times New Roman" w:cs="Times New Roman"/>
          <w:color w:val="000000"/>
          <w:sz w:val="28"/>
          <w:szCs w:val="28"/>
        </w:rPr>
        <w:t xml:space="preserve"> là:</w:t>
      </w:r>
    </w:p>
    <w:p w:rsidR="00043085" w:rsidRPr="00043085" w:rsidRDefault="00043085" w:rsidP="00043085">
      <w:pPr>
        <w:numPr>
          <w:ilvl w:val="0"/>
          <w:numId w:val="6"/>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Từ láy âm đầu</w:t>
      </w:r>
    </w:p>
    <w:p w:rsidR="00043085" w:rsidRPr="00043085" w:rsidRDefault="00043085" w:rsidP="00043085">
      <w:pPr>
        <w:numPr>
          <w:ilvl w:val="0"/>
          <w:numId w:val="6"/>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Từ láy vần</w:t>
      </w:r>
    </w:p>
    <w:p w:rsidR="00043085" w:rsidRPr="00043085" w:rsidRDefault="00043085" w:rsidP="00043085">
      <w:pPr>
        <w:numPr>
          <w:ilvl w:val="0"/>
          <w:numId w:val="6"/>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Từ láy cả âm đầu và vần</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b/>
          <w:color w:val="000000"/>
          <w:sz w:val="28"/>
          <w:szCs w:val="28"/>
        </w:rPr>
        <w:t>Câu 7:</w:t>
      </w:r>
      <w:r w:rsidRPr="00043085">
        <w:rPr>
          <w:rFonts w:ascii="Times New Roman" w:eastAsia="Times New Roman" w:hAnsi="Times New Roman" w:cs="Times New Roman"/>
          <w:color w:val="000000"/>
          <w:sz w:val="28"/>
          <w:szCs w:val="28"/>
        </w:rPr>
        <w:t xml:space="preserve"> Dòng nào dưới đây nêu đúng nghĩa của từ “</w:t>
      </w:r>
      <w:r w:rsidRPr="00043085">
        <w:rPr>
          <w:rFonts w:ascii="Times New Roman" w:eastAsia="Times New Roman" w:hAnsi="Times New Roman" w:cs="Times New Roman"/>
          <w:b/>
          <w:color w:val="000000"/>
          <w:sz w:val="28"/>
          <w:szCs w:val="28"/>
        </w:rPr>
        <w:t>truyền thống”</w:t>
      </w:r>
      <w:r w:rsidRPr="00043085">
        <w:rPr>
          <w:rFonts w:ascii="Times New Roman" w:eastAsia="Times New Roman" w:hAnsi="Times New Roman" w:cs="Times New Roman"/>
          <w:color w:val="000000"/>
          <w:sz w:val="28"/>
          <w:szCs w:val="28"/>
        </w:rPr>
        <w:t xml:space="preserve"> ?</w:t>
      </w:r>
    </w:p>
    <w:p w:rsidR="00043085" w:rsidRPr="00043085" w:rsidRDefault="00043085" w:rsidP="00043085">
      <w:pPr>
        <w:numPr>
          <w:ilvl w:val="0"/>
          <w:numId w:val="7"/>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Phong tục tập quán của ông bà, tổ tiên</w:t>
      </w:r>
    </w:p>
    <w:p w:rsidR="00043085" w:rsidRPr="00043085" w:rsidRDefault="00043085" w:rsidP="00043085">
      <w:pPr>
        <w:numPr>
          <w:ilvl w:val="0"/>
          <w:numId w:val="7"/>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Cách sống và nếp nghĩ của nhiều người ở nhiều địa phương khác nhau</w:t>
      </w:r>
    </w:p>
    <w:p w:rsidR="00043085" w:rsidRPr="00043085" w:rsidRDefault="00043085" w:rsidP="00043085">
      <w:pPr>
        <w:numPr>
          <w:ilvl w:val="0"/>
          <w:numId w:val="7"/>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Lối sống và nếp nghĩ đã được hình thành từ lâu đời và được truyền từ thế hệ này sang thế hệ khác</w:t>
      </w:r>
    </w:p>
    <w:p w:rsidR="00043085" w:rsidRPr="00043085" w:rsidRDefault="00043085" w:rsidP="00043085">
      <w:pPr>
        <w:spacing w:after="150" w:line="240" w:lineRule="auto"/>
        <w:rPr>
          <w:rFonts w:ascii="Times New Roman" w:eastAsia="Times New Roman" w:hAnsi="Times New Roman" w:cs="Times New Roman"/>
          <w:b/>
          <w:color w:val="000000"/>
          <w:sz w:val="28"/>
          <w:szCs w:val="28"/>
        </w:rPr>
      </w:pPr>
      <w:r w:rsidRPr="00043085">
        <w:rPr>
          <w:rFonts w:ascii="Times New Roman" w:eastAsia="Times New Roman" w:hAnsi="Times New Roman" w:cs="Times New Roman"/>
          <w:b/>
          <w:color w:val="000000"/>
          <w:sz w:val="28"/>
          <w:szCs w:val="28"/>
        </w:rPr>
        <w:t>Câu 8: câu ghép “ xe ngựa vừa đậu lại, tôi đã nghe tiếng ông từ trong nhà vọng ra.” Có các vế câu được nối với nhau bằng vế nào?</w:t>
      </w:r>
    </w:p>
    <w:p w:rsidR="00043085" w:rsidRPr="00043085" w:rsidRDefault="00043085" w:rsidP="00043085">
      <w:pPr>
        <w:numPr>
          <w:ilvl w:val="0"/>
          <w:numId w:val="8"/>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Bằng cặp từ hô ứng</w:t>
      </w:r>
    </w:p>
    <w:p w:rsidR="00043085" w:rsidRPr="00043085" w:rsidRDefault="00043085" w:rsidP="00043085">
      <w:pPr>
        <w:numPr>
          <w:ilvl w:val="0"/>
          <w:numId w:val="8"/>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Bằng quan hệ từ</w:t>
      </w:r>
    </w:p>
    <w:p w:rsidR="00043085" w:rsidRPr="00043085" w:rsidRDefault="00043085" w:rsidP="00043085">
      <w:pPr>
        <w:numPr>
          <w:ilvl w:val="0"/>
          <w:numId w:val="8"/>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lastRenderedPageBreak/>
        <w:t>Trực tiếp không dùng từ nối</w:t>
      </w:r>
    </w:p>
    <w:p w:rsidR="00043085" w:rsidRPr="00043085" w:rsidRDefault="00043085" w:rsidP="00043085">
      <w:pPr>
        <w:spacing w:after="150" w:line="240" w:lineRule="auto"/>
        <w:rPr>
          <w:rFonts w:ascii="Times New Roman" w:eastAsia="Times New Roman" w:hAnsi="Times New Roman" w:cs="Times New Roman"/>
          <w:b/>
          <w:color w:val="000000"/>
          <w:sz w:val="28"/>
          <w:szCs w:val="28"/>
        </w:rPr>
      </w:pPr>
      <w:r w:rsidRPr="00043085">
        <w:rPr>
          <w:rFonts w:ascii="Times New Roman" w:eastAsia="Times New Roman" w:hAnsi="Times New Roman" w:cs="Times New Roman"/>
          <w:b/>
          <w:color w:val="000000"/>
          <w:sz w:val="28"/>
          <w:szCs w:val="28"/>
        </w:rPr>
        <w:t>Câu 9: Xếp các từ có tiếng “công” sau đây vào nhóm thích hợp:</w:t>
      </w:r>
    </w:p>
    <w:p w:rsidR="00043085" w:rsidRPr="00043085" w:rsidRDefault="00043085" w:rsidP="00043085">
      <w:p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Công bằng, công dân, công nhân, công lí, công nghiệp, công minh, công chúng, công tâm, công cộng.</w:t>
      </w:r>
    </w:p>
    <w:tbl>
      <w:tblPr>
        <w:tblStyle w:val="TableGrid1"/>
        <w:tblW w:w="0" w:type="auto"/>
        <w:tblLook w:val="04A0" w:firstRow="1" w:lastRow="0" w:firstColumn="1" w:lastColumn="0" w:noHBand="0" w:noVBand="1"/>
      </w:tblPr>
      <w:tblGrid>
        <w:gridCol w:w="3192"/>
        <w:gridCol w:w="3192"/>
        <w:gridCol w:w="3192"/>
      </w:tblGrid>
      <w:tr w:rsidR="00043085" w:rsidRPr="00043085" w:rsidTr="000D035C">
        <w:tc>
          <w:tcPr>
            <w:tcW w:w="3192" w:type="dxa"/>
            <w:tcBorders>
              <w:bottom w:val="single" w:sz="4" w:space="0" w:color="auto"/>
            </w:tcBorders>
          </w:tcPr>
          <w:p w:rsidR="00043085" w:rsidRPr="00043085" w:rsidRDefault="00043085" w:rsidP="00043085">
            <w:pPr>
              <w:spacing w:after="150"/>
              <w:jc w:val="center"/>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Công là</w:t>
            </w:r>
          </w:p>
          <w:p w:rsidR="00043085" w:rsidRPr="00043085" w:rsidRDefault="00043085" w:rsidP="00043085">
            <w:pPr>
              <w:spacing w:after="150"/>
              <w:jc w:val="center"/>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 của nhà nước, của chung”</w:t>
            </w:r>
          </w:p>
        </w:tc>
        <w:tc>
          <w:tcPr>
            <w:tcW w:w="3192" w:type="dxa"/>
            <w:tcBorders>
              <w:bottom w:val="single" w:sz="4" w:space="0" w:color="auto"/>
            </w:tcBorders>
          </w:tcPr>
          <w:p w:rsidR="00043085" w:rsidRPr="00043085" w:rsidRDefault="00043085" w:rsidP="00043085">
            <w:pPr>
              <w:spacing w:after="150"/>
              <w:jc w:val="center"/>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Công là</w:t>
            </w:r>
          </w:p>
          <w:p w:rsidR="00043085" w:rsidRPr="00043085" w:rsidRDefault="00043085" w:rsidP="00043085">
            <w:pPr>
              <w:spacing w:after="150"/>
              <w:jc w:val="center"/>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“không thiên vị”</w:t>
            </w:r>
          </w:p>
        </w:tc>
        <w:tc>
          <w:tcPr>
            <w:tcW w:w="3192" w:type="dxa"/>
            <w:tcBorders>
              <w:bottom w:val="single" w:sz="4" w:space="0" w:color="auto"/>
            </w:tcBorders>
          </w:tcPr>
          <w:p w:rsidR="00043085" w:rsidRPr="00043085" w:rsidRDefault="00043085" w:rsidP="00043085">
            <w:pPr>
              <w:spacing w:after="150"/>
              <w:jc w:val="center"/>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Công là</w:t>
            </w:r>
          </w:p>
          <w:p w:rsidR="00043085" w:rsidRPr="00043085" w:rsidRDefault="00043085" w:rsidP="00043085">
            <w:pPr>
              <w:spacing w:after="150"/>
              <w:jc w:val="center"/>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“thợ”, “khéo tay”</w:t>
            </w:r>
          </w:p>
        </w:tc>
      </w:tr>
      <w:tr w:rsidR="00043085" w:rsidRPr="00043085" w:rsidTr="000D035C">
        <w:tc>
          <w:tcPr>
            <w:tcW w:w="3192" w:type="dxa"/>
            <w:tcBorders>
              <w:bottom w:val="nil"/>
            </w:tcBorders>
          </w:tcPr>
          <w:p w:rsidR="00043085" w:rsidRPr="00043085" w:rsidRDefault="00043085" w:rsidP="00043085">
            <w:pPr>
              <w:spacing w:after="150"/>
              <w:rPr>
                <w:rFonts w:ascii="Times New Roman" w:eastAsia="Times New Roman" w:hAnsi="Times New Roman" w:cs="Times New Roman"/>
                <w:color w:val="000000"/>
                <w:sz w:val="28"/>
                <w:szCs w:val="28"/>
              </w:rPr>
            </w:pPr>
          </w:p>
        </w:tc>
        <w:tc>
          <w:tcPr>
            <w:tcW w:w="3192" w:type="dxa"/>
            <w:tcBorders>
              <w:bottom w:val="nil"/>
            </w:tcBorders>
          </w:tcPr>
          <w:p w:rsidR="00043085" w:rsidRPr="00043085" w:rsidRDefault="00043085" w:rsidP="00043085">
            <w:pPr>
              <w:spacing w:after="150"/>
              <w:rPr>
                <w:rFonts w:ascii="Times New Roman" w:eastAsia="Times New Roman" w:hAnsi="Times New Roman" w:cs="Times New Roman"/>
                <w:color w:val="000000"/>
                <w:sz w:val="28"/>
                <w:szCs w:val="28"/>
              </w:rPr>
            </w:pPr>
          </w:p>
        </w:tc>
        <w:tc>
          <w:tcPr>
            <w:tcW w:w="3192" w:type="dxa"/>
            <w:tcBorders>
              <w:bottom w:val="nil"/>
            </w:tcBorders>
          </w:tcPr>
          <w:p w:rsidR="00043085" w:rsidRPr="00043085" w:rsidRDefault="00043085" w:rsidP="00043085">
            <w:pPr>
              <w:spacing w:after="150"/>
              <w:rPr>
                <w:rFonts w:ascii="Times New Roman" w:eastAsia="Times New Roman" w:hAnsi="Times New Roman" w:cs="Times New Roman"/>
                <w:color w:val="000000"/>
                <w:sz w:val="28"/>
                <w:szCs w:val="28"/>
              </w:rPr>
            </w:pPr>
          </w:p>
        </w:tc>
      </w:tr>
      <w:tr w:rsidR="00043085" w:rsidRPr="00043085" w:rsidTr="000D035C">
        <w:tc>
          <w:tcPr>
            <w:tcW w:w="3192" w:type="dxa"/>
            <w:tcBorders>
              <w:top w:val="nil"/>
              <w:bottom w:val="nil"/>
            </w:tcBorders>
          </w:tcPr>
          <w:p w:rsidR="00043085" w:rsidRPr="00043085" w:rsidRDefault="00043085" w:rsidP="00043085">
            <w:pPr>
              <w:spacing w:after="150"/>
              <w:rPr>
                <w:rFonts w:ascii="Times New Roman" w:eastAsia="Times New Roman" w:hAnsi="Times New Roman" w:cs="Times New Roman"/>
                <w:color w:val="000000"/>
                <w:sz w:val="28"/>
                <w:szCs w:val="28"/>
              </w:rPr>
            </w:pPr>
          </w:p>
        </w:tc>
        <w:tc>
          <w:tcPr>
            <w:tcW w:w="3192" w:type="dxa"/>
            <w:tcBorders>
              <w:top w:val="nil"/>
              <w:bottom w:val="nil"/>
            </w:tcBorders>
          </w:tcPr>
          <w:p w:rsidR="00043085" w:rsidRPr="00043085" w:rsidRDefault="00043085" w:rsidP="00043085">
            <w:pPr>
              <w:spacing w:after="150"/>
              <w:rPr>
                <w:rFonts w:ascii="Times New Roman" w:eastAsia="Times New Roman" w:hAnsi="Times New Roman" w:cs="Times New Roman"/>
                <w:color w:val="000000"/>
                <w:sz w:val="28"/>
                <w:szCs w:val="28"/>
              </w:rPr>
            </w:pPr>
          </w:p>
        </w:tc>
        <w:tc>
          <w:tcPr>
            <w:tcW w:w="3192" w:type="dxa"/>
            <w:tcBorders>
              <w:top w:val="nil"/>
              <w:bottom w:val="nil"/>
            </w:tcBorders>
          </w:tcPr>
          <w:p w:rsidR="00043085" w:rsidRPr="00043085" w:rsidRDefault="00043085" w:rsidP="00043085">
            <w:pPr>
              <w:spacing w:after="150"/>
              <w:rPr>
                <w:rFonts w:ascii="Times New Roman" w:eastAsia="Times New Roman" w:hAnsi="Times New Roman" w:cs="Times New Roman"/>
                <w:color w:val="000000"/>
                <w:sz w:val="28"/>
                <w:szCs w:val="28"/>
              </w:rPr>
            </w:pPr>
          </w:p>
        </w:tc>
      </w:tr>
      <w:tr w:rsidR="00043085" w:rsidRPr="00043085" w:rsidTr="000D035C">
        <w:trPr>
          <w:trHeight w:val="144"/>
        </w:trPr>
        <w:tc>
          <w:tcPr>
            <w:tcW w:w="3192" w:type="dxa"/>
            <w:tcBorders>
              <w:top w:val="nil"/>
            </w:tcBorders>
          </w:tcPr>
          <w:p w:rsidR="00043085" w:rsidRPr="00043085" w:rsidRDefault="00043085" w:rsidP="00043085">
            <w:pPr>
              <w:spacing w:after="150"/>
              <w:rPr>
                <w:rFonts w:ascii="Times New Roman" w:eastAsia="Times New Roman" w:hAnsi="Times New Roman" w:cs="Times New Roman"/>
                <w:color w:val="000000"/>
                <w:sz w:val="28"/>
                <w:szCs w:val="28"/>
              </w:rPr>
            </w:pPr>
          </w:p>
        </w:tc>
        <w:tc>
          <w:tcPr>
            <w:tcW w:w="3192" w:type="dxa"/>
            <w:tcBorders>
              <w:top w:val="nil"/>
            </w:tcBorders>
          </w:tcPr>
          <w:p w:rsidR="00043085" w:rsidRPr="00043085" w:rsidRDefault="00043085" w:rsidP="00043085">
            <w:pPr>
              <w:spacing w:after="150"/>
              <w:rPr>
                <w:rFonts w:ascii="Times New Roman" w:eastAsia="Times New Roman" w:hAnsi="Times New Roman" w:cs="Times New Roman"/>
                <w:color w:val="000000"/>
                <w:sz w:val="28"/>
                <w:szCs w:val="28"/>
              </w:rPr>
            </w:pPr>
          </w:p>
        </w:tc>
        <w:tc>
          <w:tcPr>
            <w:tcW w:w="3192" w:type="dxa"/>
            <w:tcBorders>
              <w:top w:val="nil"/>
            </w:tcBorders>
          </w:tcPr>
          <w:p w:rsidR="00043085" w:rsidRPr="00043085" w:rsidRDefault="00043085" w:rsidP="00043085">
            <w:pPr>
              <w:spacing w:after="150"/>
              <w:rPr>
                <w:rFonts w:ascii="Times New Roman" w:eastAsia="Times New Roman" w:hAnsi="Times New Roman" w:cs="Times New Roman"/>
                <w:color w:val="000000"/>
                <w:sz w:val="28"/>
                <w:szCs w:val="28"/>
              </w:rPr>
            </w:pPr>
          </w:p>
        </w:tc>
      </w:tr>
    </w:tbl>
    <w:p w:rsidR="00043085" w:rsidRPr="00043085" w:rsidRDefault="00043085" w:rsidP="00043085">
      <w:pPr>
        <w:spacing w:after="150" w:line="240" w:lineRule="auto"/>
        <w:rPr>
          <w:rFonts w:ascii="Times New Roman" w:eastAsia="Times New Roman" w:hAnsi="Times New Roman" w:cs="Times New Roman"/>
          <w:b/>
          <w:color w:val="000000"/>
          <w:sz w:val="28"/>
          <w:szCs w:val="28"/>
        </w:rPr>
      </w:pPr>
      <w:r w:rsidRPr="00043085">
        <w:rPr>
          <w:rFonts w:ascii="Times New Roman" w:eastAsia="Times New Roman" w:hAnsi="Times New Roman" w:cs="Times New Roman"/>
          <w:b/>
          <w:color w:val="000000"/>
          <w:sz w:val="28"/>
          <w:szCs w:val="28"/>
        </w:rPr>
        <w:t xml:space="preserve">Câu 10: ghi chữ Đ (chỉ câu đơn), chữ G (chỉ câu ghép) vào ô </w:t>
      </w:r>
    </w:p>
    <w:p w:rsidR="00043085" w:rsidRPr="00043085" w:rsidRDefault="00043085" w:rsidP="00043085">
      <w:pPr>
        <w:numPr>
          <w:ilvl w:val="0"/>
          <w:numId w:val="9"/>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00CBEB23" wp14:editId="2A084CB2">
                <wp:simplePos x="0" y="0"/>
                <wp:positionH relativeFrom="column">
                  <wp:posOffset>3877056</wp:posOffset>
                </wp:positionH>
                <wp:positionV relativeFrom="paragraph">
                  <wp:posOffset>13918</wp:posOffset>
                </wp:positionV>
                <wp:extent cx="336499" cy="175565"/>
                <wp:effectExtent l="0" t="0" r="26035" b="15240"/>
                <wp:wrapNone/>
                <wp:docPr id="1" name="Rectangle 1"/>
                <wp:cNvGraphicFramePr/>
                <a:graphic xmlns:a="http://schemas.openxmlformats.org/drawingml/2006/main">
                  <a:graphicData uri="http://schemas.microsoft.com/office/word/2010/wordprocessingShape">
                    <wps:wsp>
                      <wps:cNvSpPr/>
                      <wps:spPr>
                        <a:xfrm>
                          <a:off x="0" y="0"/>
                          <a:ext cx="336499" cy="17556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305.3pt;margin-top:1.1pt;width:26.5pt;height:1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" fillcolor="window" strokecolor="#385d8a" strokeweight="2pt"/>
            </w:pict>
          </mc:Fallback>
        </mc:AlternateContent>
      </w:r>
      <w:r w:rsidRPr="00043085">
        <w:rPr>
          <w:rFonts w:ascii="Times New Roman" w:eastAsia="Times New Roman" w:hAnsi="Times New Roman" w:cs="Times New Roman"/>
          <w:color w:val="000000"/>
          <w:sz w:val="28"/>
          <w:szCs w:val="28"/>
        </w:rPr>
        <w:t>Trời nắng nóng, em ra đường phải đội mũ nón.</w:t>
      </w:r>
    </w:p>
    <w:p w:rsidR="00043085" w:rsidRPr="00043085" w:rsidRDefault="00043085" w:rsidP="00043085">
      <w:pPr>
        <w:numPr>
          <w:ilvl w:val="0"/>
          <w:numId w:val="9"/>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2A5BB369" wp14:editId="1AFE898B">
                <wp:simplePos x="0" y="0"/>
                <wp:positionH relativeFrom="column">
                  <wp:posOffset>3992245</wp:posOffset>
                </wp:positionH>
                <wp:positionV relativeFrom="paragraph">
                  <wp:posOffset>41275</wp:posOffset>
                </wp:positionV>
                <wp:extent cx="335915" cy="175260"/>
                <wp:effectExtent l="0" t="0" r="26035" b="15240"/>
                <wp:wrapNone/>
                <wp:docPr id="2" name="Rectangle 2"/>
                <wp:cNvGraphicFramePr/>
                <a:graphic xmlns:a="http://schemas.openxmlformats.org/drawingml/2006/main">
                  <a:graphicData uri="http://schemas.microsoft.com/office/word/2010/wordprocessingShape">
                    <wps:wsp>
                      <wps:cNvSpPr/>
                      <wps:spPr>
                        <a:xfrm>
                          <a:off x="0" y="0"/>
                          <a:ext cx="335915" cy="17526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314.35pt;margin-top:3.25pt;width:26.45pt;height:1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" fillcolor="window" strokecolor="#385d8a" strokeweight="2pt"/>
            </w:pict>
          </mc:Fallback>
        </mc:AlternateContent>
      </w:r>
      <w:r w:rsidRPr="00043085">
        <w:rPr>
          <w:rFonts w:ascii="Times New Roman" w:eastAsia="Times New Roman" w:hAnsi="Times New Roman" w:cs="Times New Roman"/>
          <w:color w:val="000000"/>
          <w:sz w:val="28"/>
          <w:szCs w:val="28"/>
        </w:rPr>
        <w:t>Để giữ vệ sinh, Hương phải rửa tay trước khi ăn.</w:t>
      </w:r>
      <w:r w:rsidRPr="00043085">
        <w:rPr>
          <w:rFonts w:ascii="Times New Roman" w:eastAsia="Times New Roman" w:hAnsi="Times New Roman" w:cs="Times New Roman"/>
          <w:noProof/>
          <w:color w:val="000000"/>
          <w:sz w:val="28"/>
          <w:szCs w:val="28"/>
        </w:rPr>
        <w:t xml:space="preserve"> </w:t>
      </w:r>
    </w:p>
    <w:p w:rsidR="00043085" w:rsidRPr="00043085" w:rsidRDefault="00043085" w:rsidP="00043085">
      <w:pPr>
        <w:numPr>
          <w:ilvl w:val="0"/>
          <w:numId w:val="9"/>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4547841B" wp14:editId="63A3DFE7">
                <wp:simplePos x="0" y="0"/>
                <wp:positionH relativeFrom="column">
                  <wp:posOffset>3324860</wp:posOffset>
                </wp:positionH>
                <wp:positionV relativeFrom="paragraph">
                  <wp:posOffset>40005</wp:posOffset>
                </wp:positionV>
                <wp:extent cx="335915" cy="175260"/>
                <wp:effectExtent l="0" t="0" r="26035" b="15240"/>
                <wp:wrapNone/>
                <wp:docPr id="3" name="Rectangle 3"/>
                <wp:cNvGraphicFramePr/>
                <a:graphic xmlns:a="http://schemas.openxmlformats.org/drawingml/2006/main">
                  <a:graphicData uri="http://schemas.microsoft.com/office/word/2010/wordprocessingShape">
                    <wps:wsp>
                      <wps:cNvSpPr/>
                      <wps:spPr>
                        <a:xfrm>
                          <a:off x="0" y="0"/>
                          <a:ext cx="335915" cy="17526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261.8pt;margin-top:3.15pt;width:26.45pt;height:1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" fillcolor="window" strokecolor="#385d8a" strokeweight="2pt"/>
            </w:pict>
          </mc:Fallback>
        </mc:AlternateContent>
      </w:r>
      <w:r w:rsidRPr="00043085">
        <w:rPr>
          <w:rFonts w:ascii="Times New Roman" w:eastAsia="Times New Roman" w:hAnsi="Times New Roman" w:cs="Times New Roman"/>
          <w:color w:val="000000"/>
          <w:sz w:val="28"/>
          <w:szCs w:val="28"/>
        </w:rPr>
        <w:t>Thật vui,mẹ và em cùng đi xem phim.</w:t>
      </w:r>
      <w:r w:rsidRPr="00043085">
        <w:rPr>
          <w:rFonts w:ascii="Times New Roman" w:eastAsia="Times New Roman" w:hAnsi="Times New Roman" w:cs="Times New Roman"/>
          <w:noProof/>
          <w:color w:val="000000"/>
          <w:sz w:val="28"/>
          <w:szCs w:val="28"/>
        </w:rPr>
        <w:t xml:space="preserve"> </w:t>
      </w:r>
    </w:p>
    <w:p w:rsidR="00043085" w:rsidRPr="00043085" w:rsidRDefault="00043085" w:rsidP="00043085">
      <w:pPr>
        <w:numPr>
          <w:ilvl w:val="0"/>
          <w:numId w:val="9"/>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21FCF805" wp14:editId="00C389B9">
                <wp:simplePos x="0" y="0"/>
                <wp:positionH relativeFrom="column">
                  <wp:posOffset>3221355</wp:posOffset>
                </wp:positionH>
                <wp:positionV relativeFrom="paragraph">
                  <wp:posOffset>53975</wp:posOffset>
                </wp:positionV>
                <wp:extent cx="335915" cy="175260"/>
                <wp:effectExtent l="0" t="0" r="26035" b="15240"/>
                <wp:wrapNone/>
                <wp:docPr id="4" name="Rectangle 4"/>
                <wp:cNvGraphicFramePr/>
                <a:graphic xmlns:a="http://schemas.openxmlformats.org/drawingml/2006/main">
                  <a:graphicData uri="http://schemas.microsoft.com/office/word/2010/wordprocessingShape">
                    <wps:wsp>
                      <wps:cNvSpPr/>
                      <wps:spPr>
                        <a:xfrm>
                          <a:off x="0" y="0"/>
                          <a:ext cx="335915" cy="17526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253.65pt;margin-top:4.25pt;width:26.45pt;height:1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" fillcolor="window" strokecolor="#385d8a" strokeweight="2pt"/>
            </w:pict>
          </mc:Fallback>
        </mc:AlternateContent>
      </w:r>
      <w:r w:rsidRPr="00043085">
        <w:rPr>
          <w:rFonts w:ascii="Times New Roman" w:eastAsia="Times New Roman" w:hAnsi="Times New Roman" w:cs="Times New Roman"/>
          <w:color w:val="000000"/>
          <w:sz w:val="28"/>
          <w:szCs w:val="28"/>
        </w:rPr>
        <w:t>Bố thức làm việc còn anh em học bài.</w:t>
      </w:r>
      <w:r w:rsidRPr="00043085">
        <w:rPr>
          <w:rFonts w:ascii="Times New Roman" w:eastAsia="Times New Roman" w:hAnsi="Times New Roman" w:cs="Times New Roman"/>
          <w:noProof/>
          <w:color w:val="000000"/>
          <w:sz w:val="28"/>
          <w:szCs w:val="28"/>
        </w:rPr>
        <w:t xml:space="preserve"> </w:t>
      </w:r>
    </w:p>
    <w:p w:rsidR="00043085" w:rsidRPr="00043085" w:rsidRDefault="00043085" w:rsidP="00043085">
      <w:pPr>
        <w:spacing w:after="150" w:line="240" w:lineRule="auto"/>
        <w:rPr>
          <w:rFonts w:ascii="Times New Roman" w:eastAsia="Times New Roman" w:hAnsi="Times New Roman" w:cs="Times New Roman"/>
          <w:b/>
          <w:color w:val="000000"/>
          <w:sz w:val="28"/>
          <w:szCs w:val="28"/>
        </w:rPr>
      </w:pPr>
      <w:r w:rsidRPr="00043085">
        <w:rPr>
          <w:rFonts w:ascii="Times New Roman" w:eastAsia="Times New Roman" w:hAnsi="Times New Roman" w:cs="Times New Roman"/>
          <w:b/>
          <w:color w:val="000000"/>
          <w:sz w:val="28"/>
          <w:szCs w:val="28"/>
        </w:rPr>
        <w:t>Câu 11: Thêm một quan hệ từ và 1 vế vào các dòng sau để tạo thành 1 câu ghép.</w:t>
      </w:r>
    </w:p>
    <w:p w:rsidR="00043085" w:rsidRPr="00043085" w:rsidRDefault="00043085" w:rsidP="00043085">
      <w:pPr>
        <w:numPr>
          <w:ilvl w:val="0"/>
          <w:numId w:val="10"/>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Do Tuấn chuẩn bị bài tốt …………………………………………….</w:t>
      </w:r>
    </w:p>
    <w:p w:rsidR="00043085" w:rsidRDefault="00043085" w:rsidP="00043085">
      <w:pPr>
        <w:numPr>
          <w:ilvl w:val="0"/>
          <w:numId w:val="10"/>
        </w:numPr>
        <w:spacing w:after="150" w:line="240" w:lineRule="auto"/>
        <w:rPr>
          <w:rFonts w:ascii="Times New Roman" w:eastAsia="Times New Roman" w:hAnsi="Times New Roman" w:cs="Times New Roman"/>
          <w:color w:val="000000"/>
          <w:sz w:val="28"/>
          <w:szCs w:val="28"/>
        </w:rPr>
      </w:pPr>
      <w:r w:rsidRPr="00043085">
        <w:rPr>
          <w:rFonts w:ascii="Times New Roman" w:eastAsia="Times New Roman" w:hAnsi="Times New Roman" w:cs="Times New Roman"/>
          <w:color w:val="000000"/>
          <w:sz w:val="28"/>
          <w:szCs w:val="28"/>
        </w:rPr>
        <w:t>Tuy gia đình gặp khó khăn ………………………………………………</w:t>
      </w:r>
    </w:p>
    <w:p w:rsidR="00043085" w:rsidRPr="00043085" w:rsidRDefault="00043085" w:rsidP="00043085">
      <w:pPr>
        <w:numPr>
          <w:ilvl w:val="0"/>
          <w:numId w:val="10"/>
        </w:numPr>
        <w:spacing w:after="150" w:line="240" w:lineRule="auto"/>
        <w:rPr>
          <w:rFonts w:ascii="Times New Roman" w:eastAsia="Times New Roman" w:hAnsi="Times New Roman" w:cs="Times New Roman"/>
          <w:color w:val="000000"/>
          <w:sz w:val="28"/>
          <w:szCs w:val="28"/>
        </w:rPr>
      </w:pPr>
      <w:r w:rsidRPr="00043085">
        <w:rPr>
          <w:rFonts w:ascii="Times New Roman" w:hAnsi="Times New Roman" w:cs="Times New Roman"/>
          <w:b/>
          <w:sz w:val="28"/>
          <w:szCs w:val="28"/>
        </w:rPr>
        <w:t>B. Chính tả- TLV</w:t>
      </w:r>
    </w:p>
    <w:p w:rsidR="00043085" w:rsidRPr="00043085" w:rsidRDefault="00043085" w:rsidP="00043085">
      <w:pPr>
        <w:rPr>
          <w:rFonts w:ascii="Times New Roman" w:hAnsi="Times New Roman" w:cs="Times New Roman"/>
          <w:sz w:val="28"/>
          <w:szCs w:val="28"/>
        </w:rPr>
      </w:pPr>
      <w:r>
        <w:rPr>
          <w:rFonts w:ascii="Times New Roman" w:hAnsi="Times New Roman" w:cs="Times New Roman"/>
          <w:sz w:val="28"/>
          <w:szCs w:val="28"/>
        </w:rPr>
        <w:t xml:space="preserve">1. Chính tả : HS </w:t>
      </w:r>
      <w:bookmarkStart w:id="0" w:name="_GoBack"/>
      <w:bookmarkEnd w:id="0"/>
      <w:r w:rsidRPr="00043085">
        <w:rPr>
          <w:rFonts w:ascii="Times New Roman" w:hAnsi="Times New Roman" w:cs="Times New Roman"/>
          <w:sz w:val="28"/>
          <w:szCs w:val="28"/>
        </w:rPr>
        <w:t xml:space="preserve"> – viết bài</w:t>
      </w:r>
    </w:p>
    <w:p w:rsidR="00043085" w:rsidRPr="00043085" w:rsidRDefault="00043085" w:rsidP="00043085">
      <w:pPr>
        <w:shd w:val="clear" w:color="auto" w:fill="FFFFFF"/>
        <w:spacing w:after="0" w:line="240" w:lineRule="auto"/>
        <w:jc w:val="center"/>
        <w:rPr>
          <w:rFonts w:ascii="Times New Roman" w:eastAsia="Times New Roman" w:hAnsi="Times New Roman" w:cs="Times New Roman"/>
          <w:sz w:val="32"/>
          <w:szCs w:val="32"/>
        </w:rPr>
      </w:pPr>
      <w:r w:rsidRPr="00043085">
        <w:rPr>
          <w:rFonts w:ascii="Times New Roman" w:eastAsia="Times New Roman" w:hAnsi="Times New Roman" w:cs="Times New Roman"/>
          <w:b/>
          <w:bCs/>
          <w:sz w:val="32"/>
          <w:szCs w:val="32"/>
          <w:bdr w:val="none" w:sz="0" w:space="0" w:color="auto" w:frame="1"/>
        </w:rPr>
        <w:t xml:space="preserve"> Phong cảnh đền Hùng</w:t>
      </w:r>
    </w:p>
    <w:p w:rsidR="00043085" w:rsidRPr="00043085" w:rsidRDefault="00043085" w:rsidP="00043085">
      <w:pPr>
        <w:shd w:val="clear" w:color="auto" w:fill="FFFFFF"/>
        <w:spacing w:after="0" w:line="240" w:lineRule="auto"/>
        <w:jc w:val="both"/>
        <w:rPr>
          <w:rFonts w:ascii="Times New Roman" w:eastAsia="Times New Roman" w:hAnsi="Times New Roman" w:cs="Times New Roman"/>
          <w:sz w:val="28"/>
          <w:szCs w:val="28"/>
        </w:rPr>
      </w:pPr>
      <w:r w:rsidRPr="00043085">
        <w:rPr>
          <w:rFonts w:ascii="Times New Roman" w:eastAsia="Times New Roman" w:hAnsi="Times New Roman" w:cs="Times New Roman"/>
          <w:sz w:val="28"/>
          <w:szCs w:val="28"/>
        </w:rPr>
        <w:t xml:space="preserve">     Lăng của các vua Hùng kề bên đền Thượng, ẩn trong rừng cây xanh xanh. Đứng ở đây, nhìn ra xa, phong cảnh thật là đẹp. Bên phải là đỉnh Ba Vì vòi vọi, nơi Mị Nương – con gái vua Hùng Vương thứ 18 – theo Sơn Tinh về trấn giữ núi cao. Dãy Tam Đảo như bức tường xanh sừng sững chắn ngang bên trái đỡ lấy mây trời cuồn cuộn. Phía xa xa là núi Sóc Sơn, nơi in dấu chân ngựa sắt Phù Đổng, người có công giúp Hùng Vương đánh thắng giặc Ân xâm lược. Trước mặt là Ngã Ba Hạc, nơi gặp gỡ giữa ba dòng sông lớn tháng năm mải miết đắp bồi phù sa cho đồng bằng xanh mát.</w:t>
      </w:r>
    </w:p>
    <w:p w:rsidR="00043085" w:rsidRPr="00043085" w:rsidRDefault="00043085" w:rsidP="00043085">
      <w:pPr>
        <w:jc w:val="both"/>
        <w:rPr>
          <w:rFonts w:ascii="Times New Roman" w:eastAsia="Times New Roman" w:hAnsi="Times New Roman" w:cs="Times New Roman"/>
          <w:sz w:val="28"/>
          <w:szCs w:val="28"/>
        </w:rPr>
      </w:pPr>
    </w:p>
    <w:p w:rsidR="00043085" w:rsidRPr="00043085" w:rsidRDefault="00043085" w:rsidP="00043085">
      <w:pPr>
        <w:jc w:val="both"/>
        <w:rPr>
          <w:rFonts w:ascii="Times New Roman" w:eastAsia="Times New Roman" w:hAnsi="Times New Roman" w:cs="Times New Roman"/>
          <w:sz w:val="28"/>
          <w:szCs w:val="28"/>
        </w:rPr>
      </w:pPr>
      <w:r w:rsidRPr="00043085">
        <w:rPr>
          <w:rFonts w:ascii="Times New Roman" w:eastAsia="Times New Roman" w:hAnsi="Times New Roman" w:cs="Times New Roman"/>
          <w:sz w:val="28"/>
          <w:szCs w:val="28"/>
        </w:rPr>
        <w:lastRenderedPageBreak/>
        <w:t xml:space="preserve">2. Tập làm  văn </w:t>
      </w:r>
    </w:p>
    <w:p w:rsidR="00043085" w:rsidRPr="00043085" w:rsidRDefault="00043085" w:rsidP="00043085">
      <w:pPr>
        <w:rPr>
          <w:rFonts w:ascii="Times New Roman" w:eastAsia="Times New Roman" w:hAnsi="Times New Roman" w:cs="Times New Roman"/>
          <w:sz w:val="28"/>
          <w:szCs w:val="28"/>
        </w:rPr>
      </w:pPr>
      <w:r w:rsidRPr="00043085">
        <w:rPr>
          <w:rFonts w:ascii="Times New Roman" w:eastAsia="Times New Roman" w:hAnsi="Times New Roman" w:cs="Times New Roman"/>
          <w:sz w:val="28"/>
          <w:szCs w:val="28"/>
        </w:rPr>
        <w:t>Đề bài : Tả một đồ vật hoặc món quà có ý nghĩa sâu sắc với em.</w:t>
      </w:r>
    </w:p>
    <w:p w:rsidR="00043085" w:rsidRDefault="00043085"/>
    <w:p w:rsidR="00043085" w:rsidRDefault="00043085"/>
    <w:sectPr w:rsidR="000430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ACE" w:rsidRDefault="00FE2ACE" w:rsidP="00043085">
      <w:pPr>
        <w:spacing w:after="0" w:line="240" w:lineRule="auto"/>
      </w:pPr>
      <w:r>
        <w:separator/>
      </w:r>
    </w:p>
  </w:endnote>
  <w:endnote w:type="continuationSeparator" w:id="0">
    <w:p w:rsidR="00FE2ACE" w:rsidRDefault="00FE2ACE" w:rsidP="0004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ACE" w:rsidRDefault="00FE2ACE" w:rsidP="00043085">
      <w:pPr>
        <w:spacing w:after="0" w:line="240" w:lineRule="auto"/>
      </w:pPr>
      <w:r>
        <w:separator/>
      </w:r>
    </w:p>
  </w:footnote>
  <w:footnote w:type="continuationSeparator" w:id="0">
    <w:p w:rsidR="00FE2ACE" w:rsidRDefault="00FE2ACE" w:rsidP="000430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472"/>
    <w:multiLevelType w:val="hybridMultilevel"/>
    <w:tmpl w:val="2794A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4173C"/>
    <w:multiLevelType w:val="hybridMultilevel"/>
    <w:tmpl w:val="7A92CC4E"/>
    <w:lvl w:ilvl="0" w:tplc="26C813EA">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1343C"/>
    <w:multiLevelType w:val="hybridMultilevel"/>
    <w:tmpl w:val="3BEE7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E3425"/>
    <w:multiLevelType w:val="hybridMultilevel"/>
    <w:tmpl w:val="D3D411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C0A8F"/>
    <w:multiLevelType w:val="hybridMultilevel"/>
    <w:tmpl w:val="BA387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1760CD"/>
    <w:multiLevelType w:val="hybridMultilevel"/>
    <w:tmpl w:val="20A252B8"/>
    <w:lvl w:ilvl="0" w:tplc="C1B26056">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0A0047"/>
    <w:multiLevelType w:val="hybridMultilevel"/>
    <w:tmpl w:val="6C383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87104E"/>
    <w:multiLevelType w:val="hybridMultilevel"/>
    <w:tmpl w:val="FC308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540E7E"/>
    <w:multiLevelType w:val="hybridMultilevel"/>
    <w:tmpl w:val="5F76B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F53867"/>
    <w:multiLevelType w:val="hybridMultilevel"/>
    <w:tmpl w:val="14B02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8"/>
  </w:num>
  <w:num w:numId="5">
    <w:abstractNumId w:val="7"/>
  </w:num>
  <w:num w:numId="6">
    <w:abstractNumId w:val="9"/>
  </w:num>
  <w:num w:numId="7">
    <w:abstractNumId w:val="4"/>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085"/>
    <w:rsid w:val="00043085"/>
    <w:rsid w:val="00783445"/>
    <w:rsid w:val="00FE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085"/>
  </w:style>
  <w:style w:type="paragraph" w:styleId="Footer">
    <w:name w:val="footer"/>
    <w:basedOn w:val="Normal"/>
    <w:link w:val="FooterChar"/>
    <w:uiPriority w:val="99"/>
    <w:unhideWhenUsed/>
    <w:rsid w:val="0004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085"/>
  </w:style>
  <w:style w:type="table" w:customStyle="1" w:styleId="TableGrid1">
    <w:name w:val="Table Grid1"/>
    <w:basedOn w:val="TableNormal"/>
    <w:next w:val="TableGrid"/>
    <w:uiPriority w:val="59"/>
    <w:rsid w:val="00043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085"/>
  </w:style>
  <w:style w:type="paragraph" w:styleId="Footer">
    <w:name w:val="footer"/>
    <w:basedOn w:val="Normal"/>
    <w:link w:val="FooterChar"/>
    <w:uiPriority w:val="99"/>
    <w:unhideWhenUsed/>
    <w:rsid w:val="0004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085"/>
  </w:style>
  <w:style w:type="table" w:customStyle="1" w:styleId="TableGrid1">
    <w:name w:val="Table Grid1"/>
    <w:basedOn w:val="TableNormal"/>
    <w:next w:val="TableGrid"/>
    <w:uiPriority w:val="59"/>
    <w:rsid w:val="00043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2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2020-03-15T12:57:00Z</dcterms:created>
  <dcterms:modified xsi:type="dcterms:W3CDTF">2020-03-15T13:02:00Z</dcterms:modified>
</cp:coreProperties>
</file>