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5F8" w:rsidRPr="00117BF6" w:rsidRDefault="005A15F8" w:rsidP="005A15F8">
      <w:pPr>
        <w:tabs>
          <w:tab w:val="center" w:pos="1792"/>
          <w:tab w:val="center" w:pos="6649"/>
        </w:tabs>
        <w:jc w:val="both"/>
        <w:rPr>
          <w:b/>
          <w:sz w:val="26"/>
          <w:szCs w:val="26"/>
        </w:rPr>
      </w:pPr>
      <w:r>
        <w:rPr>
          <w:sz w:val="26"/>
          <w:szCs w:val="26"/>
        </w:rPr>
        <w:t xml:space="preserve">PHÒNG GD&amp;ĐT TP THỦ DẦU MỘT    </w:t>
      </w:r>
      <w:r w:rsidRPr="00117BF6">
        <w:rPr>
          <w:b/>
          <w:sz w:val="26"/>
          <w:szCs w:val="26"/>
        </w:rPr>
        <w:t>CỘNG HÒA XÃ HỘI CHỦ NGHĨA VIỆT NAM</w:t>
      </w:r>
    </w:p>
    <w:p w:rsidR="005A15F8" w:rsidRPr="00117BF6" w:rsidRDefault="005A15F8" w:rsidP="005A15F8">
      <w:pPr>
        <w:tabs>
          <w:tab w:val="center" w:pos="1792"/>
          <w:tab w:val="center" w:pos="6649"/>
        </w:tabs>
        <w:jc w:val="both"/>
        <w:rPr>
          <w:b/>
          <w:sz w:val="26"/>
          <w:szCs w:val="26"/>
        </w:rPr>
      </w:pPr>
      <w:r w:rsidRPr="00117BF6">
        <w:rPr>
          <w:b/>
          <w:sz w:val="26"/>
          <w:szCs w:val="26"/>
        </w:rPr>
        <w:tab/>
      </w:r>
      <w:r>
        <w:rPr>
          <w:b/>
          <w:sz w:val="26"/>
          <w:szCs w:val="26"/>
        </w:rPr>
        <w:t>TRƯỜNG TIỂU HỌC PHÚ THỌ</w:t>
      </w:r>
      <w:r w:rsidRPr="00117BF6">
        <w:rPr>
          <w:b/>
          <w:sz w:val="26"/>
          <w:szCs w:val="26"/>
        </w:rPr>
        <w:tab/>
      </w:r>
      <w:r>
        <w:rPr>
          <w:b/>
          <w:sz w:val="26"/>
          <w:szCs w:val="26"/>
        </w:rPr>
        <w:t xml:space="preserve">              </w:t>
      </w:r>
      <w:r w:rsidRPr="00117BF6">
        <w:rPr>
          <w:b/>
        </w:rPr>
        <w:t xml:space="preserve">Độc lập - Tự do - Hạnh phúc </w:t>
      </w:r>
    </w:p>
    <w:p w:rsidR="005A15F8" w:rsidRPr="00117BF6" w:rsidRDefault="005A15F8" w:rsidP="005A15F8">
      <w:pPr>
        <w:tabs>
          <w:tab w:val="center" w:pos="1792"/>
          <w:tab w:val="center" w:pos="6649"/>
        </w:tabs>
        <w:spacing w:line="120" w:lineRule="exact"/>
        <w:rPr>
          <w:position w:val="6"/>
          <w:sz w:val="26"/>
          <w:szCs w:val="26"/>
        </w:rPr>
      </w:pPr>
      <w:r w:rsidRPr="00117BF6">
        <w:rPr>
          <w:position w:val="6"/>
          <w:sz w:val="26"/>
          <w:szCs w:val="26"/>
        </w:rPr>
        <w:tab/>
      </w:r>
      <w:r>
        <w:rPr>
          <w:position w:val="6"/>
          <w:sz w:val="26"/>
          <w:szCs w:val="26"/>
        </w:rPr>
        <w:t>_______________</w:t>
      </w:r>
      <w:r>
        <w:rPr>
          <w:position w:val="6"/>
          <w:sz w:val="26"/>
          <w:szCs w:val="26"/>
        </w:rPr>
        <w:tab/>
        <w:t xml:space="preserve">              </w:t>
      </w:r>
      <w:r w:rsidRPr="00117BF6">
        <w:rPr>
          <w:position w:val="6"/>
          <w:sz w:val="26"/>
          <w:szCs w:val="26"/>
        </w:rPr>
        <w:t>_</w:t>
      </w:r>
      <w:r>
        <w:rPr>
          <w:position w:val="6"/>
          <w:sz w:val="26"/>
          <w:szCs w:val="26"/>
        </w:rPr>
        <w:t>_</w:t>
      </w:r>
      <w:r w:rsidRPr="00117BF6">
        <w:rPr>
          <w:position w:val="6"/>
          <w:sz w:val="26"/>
          <w:szCs w:val="26"/>
        </w:rPr>
        <w:t>________________________</w:t>
      </w:r>
    </w:p>
    <w:p w:rsidR="005A15F8" w:rsidRPr="00170F62" w:rsidRDefault="005A15F8" w:rsidP="005A15F8">
      <w:pPr>
        <w:tabs>
          <w:tab w:val="center" w:pos="1792"/>
          <w:tab w:val="center" w:pos="6649"/>
        </w:tabs>
        <w:rPr>
          <w:b/>
          <w:color w:val="000000"/>
          <w:sz w:val="30"/>
        </w:rPr>
      </w:pPr>
      <w:r w:rsidRPr="00117BF6">
        <w:rPr>
          <w:sz w:val="26"/>
          <w:szCs w:val="26"/>
        </w:rPr>
        <w:tab/>
      </w:r>
      <w:r w:rsidRPr="00170F62">
        <w:rPr>
          <w:color w:val="000000"/>
          <w:sz w:val="26"/>
          <w:szCs w:val="26"/>
        </w:rPr>
        <w:t xml:space="preserve">Số: </w:t>
      </w:r>
      <w:r w:rsidR="0040345F">
        <w:rPr>
          <w:color w:val="000000"/>
          <w:sz w:val="26"/>
          <w:szCs w:val="26"/>
        </w:rPr>
        <w:t>304</w:t>
      </w:r>
      <w:r w:rsidRPr="00170F62">
        <w:rPr>
          <w:color w:val="000000"/>
          <w:sz w:val="26"/>
          <w:szCs w:val="26"/>
        </w:rPr>
        <w:t>/KH-THPT</w:t>
      </w:r>
      <w:r w:rsidRPr="00170F62">
        <w:rPr>
          <w:color w:val="000000"/>
          <w:sz w:val="26"/>
          <w:szCs w:val="26"/>
        </w:rPr>
        <w:tab/>
        <w:t xml:space="preserve">             </w:t>
      </w:r>
      <w:r w:rsidRPr="00170F62">
        <w:rPr>
          <w:i/>
          <w:color w:val="000000"/>
          <w:sz w:val="26"/>
          <w:szCs w:val="26"/>
        </w:rPr>
        <w:t>Phú Thọ</w:t>
      </w:r>
      <w:r w:rsidRPr="00170F62">
        <w:rPr>
          <w:i/>
          <w:iCs/>
          <w:color w:val="000000"/>
          <w:sz w:val="26"/>
          <w:szCs w:val="26"/>
        </w:rPr>
        <w:t xml:space="preserve">, ngày </w:t>
      </w:r>
      <w:r w:rsidR="0040345F">
        <w:rPr>
          <w:i/>
          <w:iCs/>
          <w:color w:val="000000"/>
          <w:sz w:val="26"/>
          <w:szCs w:val="26"/>
        </w:rPr>
        <w:t>30</w:t>
      </w:r>
      <w:r w:rsidRPr="00170F62">
        <w:rPr>
          <w:i/>
          <w:iCs/>
          <w:color w:val="000000"/>
          <w:sz w:val="26"/>
          <w:szCs w:val="26"/>
        </w:rPr>
        <w:t xml:space="preserve"> tháng </w:t>
      </w:r>
      <w:r w:rsidR="0040345F">
        <w:rPr>
          <w:i/>
          <w:iCs/>
          <w:color w:val="000000"/>
          <w:sz w:val="26"/>
          <w:szCs w:val="26"/>
        </w:rPr>
        <w:t>9</w:t>
      </w:r>
      <w:bookmarkStart w:id="0" w:name="_GoBack"/>
      <w:bookmarkEnd w:id="0"/>
      <w:r w:rsidRPr="00170F62">
        <w:rPr>
          <w:i/>
          <w:iCs/>
          <w:color w:val="000000"/>
          <w:sz w:val="26"/>
          <w:szCs w:val="26"/>
        </w:rPr>
        <w:t xml:space="preserve"> năm 202</w:t>
      </w:r>
      <w:r>
        <w:rPr>
          <w:i/>
          <w:iCs/>
          <w:color w:val="000000"/>
          <w:sz w:val="26"/>
          <w:szCs w:val="26"/>
        </w:rPr>
        <w:t>2</w:t>
      </w:r>
      <w:r w:rsidRPr="00170F62">
        <w:rPr>
          <w:color w:val="000000"/>
          <w:sz w:val="26"/>
          <w:szCs w:val="26"/>
        </w:rPr>
        <w:br/>
      </w:r>
    </w:p>
    <w:p w:rsidR="005A15F8" w:rsidRDefault="005A15F8" w:rsidP="005A15F8">
      <w:pPr>
        <w:pStyle w:val="BodyText"/>
        <w:spacing w:after="0"/>
        <w:ind w:hanging="140"/>
        <w:rPr>
          <w:b/>
          <w:bCs/>
          <w:sz w:val="22"/>
          <w:szCs w:val="22"/>
        </w:rPr>
      </w:pPr>
    </w:p>
    <w:p w:rsidR="005A15F8" w:rsidRDefault="005A15F8" w:rsidP="005A15F8">
      <w:pPr>
        <w:spacing w:line="276" w:lineRule="auto"/>
        <w:jc w:val="center"/>
        <w:rPr>
          <w:b/>
        </w:rPr>
      </w:pPr>
      <w:r>
        <w:rPr>
          <w:b/>
        </w:rPr>
        <w:t xml:space="preserve">KẾ HOẠCH </w:t>
      </w:r>
    </w:p>
    <w:p w:rsidR="005A15F8" w:rsidRPr="002C1D41" w:rsidRDefault="005A15F8" w:rsidP="005A15F8">
      <w:pPr>
        <w:spacing w:line="276" w:lineRule="auto"/>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2159000</wp:posOffset>
                </wp:positionH>
                <wp:positionV relativeFrom="paragraph">
                  <wp:posOffset>318770</wp:posOffset>
                </wp:positionV>
                <wp:extent cx="1524000" cy="0"/>
                <wp:effectExtent l="6985" t="7620" r="1206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25.1pt" to="290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T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Sd5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"/>
            </w:pict>
          </mc:Fallback>
        </mc:AlternateContent>
      </w:r>
      <w:r>
        <w:rPr>
          <w:b/>
        </w:rPr>
        <w:t>Kiểm tra nội bộ trường học năm học 2022-2023</w:t>
      </w:r>
      <w:r>
        <w:rPr>
          <w:b/>
        </w:rPr>
        <w:br/>
      </w:r>
    </w:p>
    <w:p w:rsidR="005A15F8" w:rsidRDefault="005A15F8" w:rsidP="005A15F8">
      <w:pPr>
        <w:spacing w:before="120" w:after="120"/>
        <w:ind w:firstLine="567"/>
        <w:jc w:val="both"/>
        <w:rPr>
          <w:sz w:val="26"/>
          <w:szCs w:val="26"/>
        </w:rPr>
      </w:pPr>
      <w:r w:rsidRPr="00CC0347">
        <w:rPr>
          <w:sz w:val="26"/>
          <w:szCs w:val="26"/>
        </w:rPr>
        <w:t>Căn cứ Công văn số 2</w:t>
      </w:r>
      <w:r w:rsidR="00230B06">
        <w:rPr>
          <w:sz w:val="26"/>
          <w:szCs w:val="26"/>
        </w:rPr>
        <w:t>054</w:t>
      </w:r>
      <w:r w:rsidRPr="00CC0347">
        <w:rPr>
          <w:sz w:val="26"/>
          <w:szCs w:val="26"/>
        </w:rPr>
        <w:t>/</w:t>
      </w:r>
      <w:r w:rsidR="00230B06">
        <w:rPr>
          <w:sz w:val="26"/>
          <w:szCs w:val="26"/>
        </w:rPr>
        <w:t>S</w:t>
      </w:r>
      <w:r w:rsidRPr="00CC0347">
        <w:rPr>
          <w:sz w:val="26"/>
          <w:szCs w:val="26"/>
        </w:rPr>
        <w:t>GDĐT</w:t>
      </w:r>
      <w:r w:rsidR="00230B06">
        <w:rPr>
          <w:sz w:val="26"/>
          <w:szCs w:val="26"/>
        </w:rPr>
        <w:t>-TTr</w:t>
      </w:r>
      <w:r w:rsidRPr="00CC0347">
        <w:rPr>
          <w:sz w:val="26"/>
          <w:szCs w:val="26"/>
        </w:rPr>
        <w:t xml:space="preserve"> ngày </w:t>
      </w:r>
      <w:r w:rsidR="00230B06">
        <w:rPr>
          <w:sz w:val="26"/>
          <w:szCs w:val="26"/>
        </w:rPr>
        <w:t>13</w:t>
      </w:r>
      <w:r w:rsidRPr="00CC0347">
        <w:rPr>
          <w:sz w:val="26"/>
          <w:szCs w:val="26"/>
        </w:rPr>
        <w:t xml:space="preserve"> tháng </w:t>
      </w:r>
      <w:r w:rsidR="00230B06">
        <w:rPr>
          <w:sz w:val="26"/>
          <w:szCs w:val="26"/>
        </w:rPr>
        <w:t>9</w:t>
      </w:r>
      <w:r w:rsidRPr="00CC0347">
        <w:rPr>
          <w:sz w:val="26"/>
          <w:szCs w:val="26"/>
        </w:rPr>
        <w:t xml:space="preserve"> năm 202</w:t>
      </w:r>
      <w:r w:rsidR="00230B06">
        <w:rPr>
          <w:sz w:val="26"/>
          <w:szCs w:val="26"/>
        </w:rPr>
        <w:t>2</w:t>
      </w:r>
      <w:r w:rsidRPr="00CC0347">
        <w:rPr>
          <w:sz w:val="26"/>
          <w:szCs w:val="26"/>
        </w:rPr>
        <w:t xml:space="preserve"> của </w:t>
      </w:r>
      <w:r w:rsidR="009B1CD7">
        <w:rPr>
          <w:sz w:val="26"/>
          <w:szCs w:val="26"/>
        </w:rPr>
        <w:t xml:space="preserve">Thanh tra </w:t>
      </w:r>
      <w:r w:rsidR="00230B06">
        <w:rPr>
          <w:sz w:val="26"/>
          <w:szCs w:val="26"/>
        </w:rPr>
        <w:t>Sở</w:t>
      </w:r>
      <w:r w:rsidRPr="00CC0347">
        <w:rPr>
          <w:sz w:val="26"/>
          <w:szCs w:val="26"/>
        </w:rPr>
        <w:t xml:space="preserve"> Giáo dục và Đào tạo </w:t>
      </w:r>
      <w:r w:rsidR="00230B06">
        <w:rPr>
          <w:sz w:val="26"/>
          <w:szCs w:val="26"/>
        </w:rPr>
        <w:t>tỉnh Bình Dương</w:t>
      </w:r>
      <w:r w:rsidRPr="00CC0347">
        <w:rPr>
          <w:sz w:val="26"/>
          <w:szCs w:val="26"/>
        </w:rPr>
        <w:t>, về việc hướng dẫn công tác kiểm tra nội bộ trường học;</w:t>
      </w:r>
    </w:p>
    <w:p w:rsidR="00230B06" w:rsidRDefault="00230B06" w:rsidP="005A15F8">
      <w:pPr>
        <w:spacing w:before="120" w:after="120"/>
        <w:ind w:firstLine="567"/>
        <w:jc w:val="both"/>
        <w:rPr>
          <w:sz w:val="26"/>
          <w:szCs w:val="26"/>
        </w:rPr>
      </w:pPr>
      <w:r w:rsidRPr="00230B06">
        <w:rPr>
          <w:sz w:val="26"/>
          <w:szCs w:val="26"/>
        </w:rPr>
        <w:t xml:space="preserve">Căn cứ </w:t>
      </w:r>
      <w:r w:rsidR="00922D5B">
        <w:rPr>
          <w:sz w:val="26"/>
          <w:szCs w:val="26"/>
        </w:rPr>
        <w:t>Kế hoạch</w:t>
      </w:r>
      <w:r w:rsidRPr="00230B06">
        <w:rPr>
          <w:sz w:val="26"/>
          <w:szCs w:val="26"/>
        </w:rPr>
        <w:t xml:space="preserve"> số </w:t>
      </w:r>
      <w:r w:rsidR="00922D5B">
        <w:rPr>
          <w:sz w:val="26"/>
          <w:szCs w:val="26"/>
        </w:rPr>
        <w:t>1702</w:t>
      </w:r>
      <w:r w:rsidRPr="00230B06">
        <w:rPr>
          <w:sz w:val="26"/>
          <w:szCs w:val="26"/>
        </w:rPr>
        <w:t>/</w:t>
      </w:r>
      <w:r w:rsidR="00922D5B">
        <w:rPr>
          <w:sz w:val="26"/>
          <w:szCs w:val="26"/>
        </w:rPr>
        <w:t>KH</w:t>
      </w:r>
      <w:r w:rsidRPr="00230B06">
        <w:rPr>
          <w:sz w:val="26"/>
          <w:szCs w:val="26"/>
        </w:rPr>
        <w:t xml:space="preserve">-PGDĐT ngày 21 tháng </w:t>
      </w:r>
      <w:r w:rsidR="00922D5B">
        <w:rPr>
          <w:sz w:val="26"/>
          <w:szCs w:val="26"/>
        </w:rPr>
        <w:t>9</w:t>
      </w:r>
      <w:r w:rsidRPr="00230B06">
        <w:rPr>
          <w:sz w:val="26"/>
          <w:szCs w:val="26"/>
        </w:rPr>
        <w:t xml:space="preserve"> năm 202</w:t>
      </w:r>
      <w:r w:rsidR="00922D5B">
        <w:rPr>
          <w:sz w:val="26"/>
          <w:szCs w:val="26"/>
        </w:rPr>
        <w:t>2</w:t>
      </w:r>
      <w:r w:rsidRPr="00230B06">
        <w:rPr>
          <w:sz w:val="26"/>
          <w:szCs w:val="26"/>
        </w:rPr>
        <w:t xml:space="preserve"> của Phòng Giáo dục và Đào tạo TPTDM, </w:t>
      </w:r>
      <w:r w:rsidR="00922D5B">
        <w:rPr>
          <w:sz w:val="26"/>
          <w:szCs w:val="26"/>
        </w:rPr>
        <w:t>Kế hoạch</w:t>
      </w:r>
      <w:r w:rsidRPr="00230B06">
        <w:rPr>
          <w:sz w:val="26"/>
          <w:szCs w:val="26"/>
        </w:rPr>
        <w:t xml:space="preserve"> kiểm tra </w:t>
      </w:r>
      <w:r w:rsidR="00922D5B">
        <w:rPr>
          <w:sz w:val="26"/>
          <w:szCs w:val="26"/>
        </w:rPr>
        <w:t xml:space="preserve">của Phòng Giáo dục và Đào tạo </w:t>
      </w:r>
      <w:r w:rsidRPr="00230B06">
        <w:rPr>
          <w:sz w:val="26"/>
          <w:szCs w:val="26"/>
        </w:rPr>
        <w:t>năm học 202</w:t>
      </w:r>
      <w:r w:rsidR="00922D5B">
        <w:rPr>
          <w:sz w:val="26"/>
          <w:szCs w:val="26"/>
        </w:rPr>
        <w:t>2</w:t>
      </w:r>
      <w:r w:rsidRPr="00230B06">
        <w:rPr>
          <w:sz w:val="26"/>
          <w:szCs w:val="26"/>
        </w:rPr>
        <w:t>-202</w:t>
      </w:r>
      <w:r w:rsidR="00922D5B">
        <w:rPr>
          <w:sz w:val="26"/>
          <w:szCs w:val="26"/>
        </w:rPr>
        <w:t>3;</w:t>
      </w:r>
    </w:p>
    <w:p w:rsidR="00230B06" w:rsidRPr="00922D5B" w:rsidRDefault="00230B06" w:rsidP="005A15F8">
      <w:pPr>
        <w:spacing w:before="120" w:after="120"/>
        <w:ind w:firstLine="567"/>
        <w:jc w:val="both"/>
        <w:rPr>
          <w:color w:val="000000" w:themeColor="text1"/>
          <w:sz w:val="26"/>
          <w:szCs w:val="26"/>
        </w:rPr>
      </w:pPr>
      <w:r w:rsidRPr="00922D5B">
        <w:rPr>
          <w:color w:val="000000" w:themeColor="text1"/>
          <w:sz w:val="26"/>
          <w:szCs w:val="26"/>
        </w:rPr>
        <w:t>Căn cứ Công văn số 2188/HD -PGDĐT ngày 21 tháng 10 năm 2020 của Phòng Giáo dục và Đào tạo TPTDM, về việc hướng dẫn thực hiện công tác kiểm tra nội bộ trường học (KTNBTH) từ năm học 2020-2021 và những năm tiếp theo;</w:t>
      </w:r>
    </w:p>
    <w:p w:rsidR="005A15F8" w:rsidRPr="00082C5C" w:rsidRDefault="005A15F8" w:rsidP="005A15F8">
      <w:pPr>
        <w:spacing w:before="120" w:after="120"/>
        <w:ind w:firstLine="567"/>
        <w:jc w:val="both"/>
        <w:rPr>
          <w:sz w:val="26"/>
          <w:szCs w:val="26"/>
        </w:rPr>
      </w:pPr>
      <w:r w:rsidRPr="00170F62">
        <w:rPr>
          <w:color w:val="000000"/>
          <w:sz w:val="26"/>
          <w:szCs w:val="26"/>
        </w:rPr>
        <w:t xml:space="preserve">Căn cứ Kế hoạch </w:t>
      </w:r>
      <w:r w:rsidRPr="006A4EC7">
        <w:rPr>
          <w:color w:val="000000" w:themeColor="text1"/>
          <w:sz w:val="26"/>
          <w:szCs w:val="26"/>
        </w:rPr>
        <w:t xml:space="preserve">số </w:t>
      </w:r>
      <w:r w:rsidR="006A4EC7" w:rsidRPr="006A4EC7">
        <w:rPr>
          <w:color w:val="000000" w:themeColor="text1"/>
          <w:sz w:val="26"/>
          <w:szCs w:val="26"/>
        </w:rPr>
        <w:t>301</w:t>
      </w:r>
      <w:r w:rsidRPr="006A4EC7">
        <w:rPr>
          <w:color w:val="000000" w:themeColor="text1"/>
          <w:sz w:val="26"/>
          <w:szCs w:val="26"/>
        </w:rPr>
        <w:t xml:space="preserve">/KH-THPT ngày </w:t>
      </w:r>
      <w:r w:rsidR="006A4EC7" w:rsidRPr="006A4EC7">
        <w:rPr>
          <w:color w:val="000000" w:themeColor="text1"/>
          <w:sz w:val="26"/>
          <w:szCs w:val="26"/>
        </w:rPr>
        <w:t>29</w:t>
      </w:r>
      <w:r w:rsidRPr="006A4EC7">
        <w:rPr>
          <w:color w:val="000000" w:themeColor="text1"/>
          <w:sz w:val="26"/>
          <w:szCs w:val="26"/>
        </w:rPr>
        <w:t xml:space="preserve"> tháng 9 </w:t>
      </w:r>
      <w:r w:rsidRPr="00170F62">
        <w:rPr>
          <w:color w:val="000000"/>
          <w:sz w:val="26"/>
          <w:szCs w:val="26"/>
        </w:rPr>
        <w:t>năm</w:t>
      </w:r>
      <w:r w:rsidRPr="00082C5C">
        <w:rPr>
          <w:sz w:val="26"/>
          <w:szCs w:val="26"/>
        </w:rPr>
        <w:t xml:space="preserve"> 202</w:t>
      </w:r>
      <w:r>
        <w:rPr>
          <w:sz w:val="26"/>
          <w:szCs w:val="26"/>
        </w:rPr>
        <w:t>2</w:t>
      </w:r>
      <w:r w:rsidRPr="00082C5C">
        <w:rPr>
          <w:sz w:val="26"/>
          <w:szCs w:val="26"/>
        </w:rPr>
        <w:t xml:space="preserve"> của Trường Tiểu học Phú Thọ, Kế hoạch </w:t>
      </w:r>
      <w:r>
        <w:rPr>
          <w:sz w:val="26"/>
          <w:szCs w:val="26"/>
        </w:rPr>
        <w:t>thực hiện nhiệm vụ</w:t>
      </w:r>
      <w:r w:rsidRPr="00082C5C">
        <w:rPr>
          <w:sz w:val="26"/>
          <w:szCs w:val="26"/>
        </w:rPr>
        <w:t xml:space="preserve"> năm học 202</w:t>
      </w:r>
      <w:r>
        <w:rPr>
          <w:sz w:val="26"/>
          <w:szCs w:val="26"/>
        </w:rPr>
        <w:t>2</w:t>
      </w:r>
      <w:r w:rsidRPr="00082C5C">
        <w:rPr>
          <w:sz w:val="26"/>
          <w:szCs w:val="26"/>
        </w:rPr>
        <w:t>-202</w:t>
      </w:r>
      <w:r>
        <w:rPr>
          <w:sz w:val="26"/>
          <w:szCs w:val="26"/>
        </w:rPr>
        <w:t>3</w:t>
      </w:r>
      <w:r w:rsidRPr="00082C5C">
        <w:rPr>
          <w:sz w:val="26"/>
          <w:szCs w:val="26"/>
        </w:rPr>
        <w:t>;</w:t>
      </w:r>
    </w:p>
    <w:p w:rsidR="005A15F8" w:rsidRPr="00733BF0" w:rsidRDefault="005A15F8" w:rsidP="005A15F8">
      <w:pPr>
        <w:spacing w:before="120" w:after="120"/>
        <w:ind w:firstLine="567"/>
        <w:jc w:val="both"/>
        <w:rPr>
          <w:sz w:val="26"/>
          <w:szCs w:val="26"/>
          <w:lang w:val="nl-NL"/>
        </w:rPr>
      </w:pPr>
      <w:r w:rsidRPr="00DE51C9">
        <w:rPr>
          <w:sz w:val="26"/>
          <w:szCs w:val="26"/>
        </w:rPr>
        <w:t>Trường Tiểu học Phú Thọ</w:t>
      </w:r>
      <w:r w:rsidRPr="00EB74A8">
        <w:rPr>
          <w:sz w:val="26"/>
          <w:szCs w:val="26"/>
          <w:lang w:val="nl-NL"/>
        </w:rPr>
        <w:t xml:space="preserve"> xây dựng kế hoạch </w:t>
      </w:r>
      <w:r>
        <w:rPr>
          <w:sz w:val="26"/>
          <w:szCs w:val="26"/>
          <w:lang w:val="nl-NL"/>
        </w:rPr>
        <w:t xml:space="preserve">công tác </w:t>
      </w:r>
      <w:r w:rsidRPr="00EB74A8">
        <w:rPr>
          <w:sz w:val="26"/>
          <w:szCs w:val="26"/>
          <w:lang w:val="nl-NL"/>
        </w:rPr>
        <w:t>kiểm tra nội bộ trong nhà trường năm học 20</w:t>
      </w:r>
      <w:r>
        <w:rPr>
          <w:sz w:val="26"/>
          <w:szCs w:val="26"/>
          <w:lang w:val="nl-NL"/>
        </w:rPr>
        <w:t>22</w:t>
      </w:r>
      <w:r w:rsidRPr="00EB74A8">
        <w:rPr>
          <w:sz w:val="26"/>
          <w:szCs w:val="26"/>
          <w:lang w:val="nl-NL"/>
        </w:rPr>
        <w:t>-20</w:t>
      </w:r>
      <w:r>
        <w:rPr>
          <w:sz w:val="26"/>
          <w:szCs w:val="26"/>
          <w:lang w:val="nl-NL"/>
        </w:rPr>
        <w:t>23</w:t>
      </w:r>
      <w:r w:rsidRPr="00EB74A8">
        <w:rPr>
          <w:sz w:val="26"/>
          <w:szCs w:val="26"/>
          <w:lang w:val="nl-NL"/>
        </w:rPr>
        <w:t xml:space="preserve"> như sau:</w:t>
      </w:r>
    </w:p>
    <w:p w:rsidR="005A15F8" w:rsidRDefault="005A15F8" w:rsidP="005A15F8">
      <w:pPr>
        <w:spacing w:before="120" w:after="120"/>
        <w:ind w:firstLine="720"/>
        <w:jc w:val="both"/>
        <w:outlineLvl w:val="0"/>
        <w:rPr>
          <w:b/>
        </w:rPr>
      </w:pPr>
      <w:r>
        <w:rPr>
          <w:b/>
        </w:rPr>
        <w:t>I.</w:t>
      </w:r>
      <w:r>
        <w:t xml:space="preserve"> </w:t>
      </w:r>
      <w:r>
        <w:rPr>
          <w:b/>
        </w:rPr>
        <w:t xml:space="preserve">MỤC ĐÍCH, YÊU CẦU </w:t>
      </w:r>
    </w:p>
    <w:p w:rsidR="00A73048" w:rsidRDefault="005A15F8" w:rsidP="005A15F8">
      <w:pPr>
        <w:pStyle w:val="Bodytext20"/>
        <w:shd w:val="clear" w:color="auto" w:fill="auto"/>
        <w:spacing w:after="57" w:line="240" w:lineRule="auto"/>
        <w:ind w:firstLine="0"/>
        <w:jc w:val="both"/>
      </w:pPr>
      <w:r>
        <w:tab/>
        <w:t>Công tác kiểm tra nội bộ trường</w:t>
      </w:r>
      <w:r w:rsidR="00A73048">
        <w:t xml:space="preserve"> học</w:t>
      </w:r>
      <w:r>
        <w:t xml:space="preserve"> là một hoạt động quản lý thường xuyên của hiệu trưở</w:t>
      </w:r>
      <w:r w:rsidR="00A73048">
        <w:t>ng, là yêu cầu tất yếu của đổi mới công tác quản lý, là khâu đặc biệt quan trọng trong chu trình quản lý để nâng cao hiệu quả quản lý giáo dục.</w:t>
      </w:r>
    </w:p>
    <w:p w:rsidR="00A73048" w:rsidRDefault="00A73048" w:rsidP="00A73048">
      <w:pPr>
        <w:pStyle w:val="Bodytext20"/>
        <w:shd w:val="clear" w:color="auto" w:fill="auto"/>
        <w:spacing w:after="57" w:line="240" w:lineRule="auto"/>
        <w:ind w:firstLine="720"/>
        <w:jc w:val="both"/>
      </w:pPr>
      <w:r w:rsidRPr="00A73048">
        <w:t>Công tác kiểm tra nội bộ trường học</w:t>
      </w:r>
      <w:r>
        <w:t xml:space="preserve"> nhằm giúp mỗi cá nhân, tổ chức trong nhà trường tuân thủ và thực hiện đúng các quy định của pháp luật, quy định của ngành trong thực hiện nhiệm vụ.</w:t>
      </w:r>
    </w:p>
    <w:p w:rsidR="00A73048" w:rsidRDefault="00A73048" w:rsidP="00A73048">
      <w:pPr>
        <w:pStyle w:val="Bodytext20"/>
        <w:shd w:val="clear" w:color="auto" w:fill="auto"/>
        <w:spacing w:after="57" w:line="240" w:lineRule="auto"/>
        <w:ind w:firstLine="720"/>
        <w:jc w:val="both"/>
      </w:pPr>
      <w:r>
        <w:t>Công tác kiểm tra nội bộ trường học</w:t>
      </w:r>
      <w:r w:rsidRPr="00A73048">
        <w:t xml:space="preserve"> phải đảm bảo tính toàn diện</w:t>
      </w:r>
      <w:r>
        <w:t xml:space="preserve"> có trọng tâm</w:t>
      </w:r>
      <w:r w:rsidRPr="00A73048">
        <w:t xml:space="preserve">, trực tiếp tất cả các nội dung, hoạt động và </w:t>
      </w:r>
      <w:r>
        <w:t>cá nhân</w:t>
      </w:r>
      <w:r w:rsidRPr="00A73048">
        <w:t xml:space="preserve"> trong nhà trường. Kiểm tra nội bộ </w:t>
      </w:r>
      <w:r>
        <w:t>thực hiện việc xem xét và đánh giá mức độ hoàn thành nhiệm vụ của viên chức, người lao động và các bộ phận trong trường đối chiếu với các quy định hiện hành và hướng dẫn của các cấp quản lý.</w:t>
      </w:r>
    </w:p>
    <w:p w:rsidR="00A73048" w:rsidRDefault="00A73048" w:rsidP="00A73048">
      <w:pPr>
        <w:pStyle w:val="Bodytext20"/>
        <w:spacing w:after="57"/>
        <w:ind w:firstLine="720"/>
        <w:jc w:val="both"/>
      </w:pPr>
      <w:r>
        <w:t>Công tác kiểm tra nội bộ trường học phải được bảo đảm thực hiện đúng, đầy đủ quy trình, thủ tục và thực hiện đúng vai trò tư vấn, thúc đẩy  phát triển, góp phần nâng cao chất lượng và hiệu quả hoạt động giáo dục đáp ứng yêu cầu</w:t>
      </w:r>
      <w:r w:rsidR="0077404F">
        <w:t xml:space="preserve"> đổi mới căn bản, toàn diện GDĐT.</w:t>
      </w:r>
    </w:p>
    <w:p w:rsidR="00CD0590" w:rsidRPr="00CD0590" w:rsidRDefault="00CD0590" w:rsidP="00CD0590">
      <w:pPr>
        <w:pStyle w:val="Bodytext20"/>
        <w:shd w:val="clear" w:color="auto" w:fill="auto"/>
        <w:spacing w:after="441" w:line="240" w:lineRule="auto"/>
        <w:ind w:firstLine="840"/>
        <w:jc w:val="both"/>
        <w:rPr>
          <w:b/>
        </w:rPr>
      </w:pPr>
      <w:r w:rsidRPr="00CD0590">
        <w:rPr>
          <w:b/>
        </w:rPr>
        <w:t>II.</w:t>
      </w:r>
      <w:r w:rsidRPr="00CD0590">
        <w:t xml:space="preserve"> </w:t>
      </w:r>
      <w:r w:rsidRPr="00CD0590">
        <w:rPr>
          <w:b/>
        </w:rPr>
        <w:t>NHIỆM VỤ</w:t>
      </w:r>
    </w:p>
    <w:p w:rsidR="00CD0590" w:rsidRPr="00CD0590" w:rsidRDefault="00CD0590" w:rsidP="00CD0590">
      <w:pPr>
        <w:widowControl w:val="0"/>
        <w:spacing w:after="441"/>
        <w:ind w:firstLine="840"/>
        <w:jc w:val="both"/>
        <w:rPr>
          <w:b/>
          <w:sz w:val="26"/>
          <w:szCs w:val="26"/>
        </w:rPr>
      </w:pPr>
      <w:r w:rsidRPr="00CD0590">
        <w:rPr>
          <w:b/>
          <w:i/>
          <w:sz w:val="26"/>
          <w:szCs w:val="26"/>
        </w:rPr>
        <w:t>1. Nhiệm vụ trọng tâm</w:t>
      </w:r>
    </w:p>
    <w:p w:rsidR="00CD0590" w:rsidRPr="00CD0590" w:rsidRDefault="00CD0590" w:rsidP="00CD0590">
      <w:pPr>
        <w:spacing w:before="40" w:after="40"/>
        <w:jc w:val="both"/>
        <w:rPr>
          <w:sz w:val="26"/>
          <w:szCs w:val="26"/>
          <w:lang w:val="nl-NL"/>
        </w:rPr>
      </w:pPr>
      <w:r w:rsidRPr="00CD0590">
        <w:rPr>
          <w:sz w:val="26"/>
          <w:szCs w:val="26"/>
        </w:rPr>
        <w:tab/>
      </w:r>
      <w:r w:rsidRPr="00CD0590">
        <w:rPr>
          <w:sz w:val="26"/>
          <w:szCs w:val="26"/>
          <w:lang w:val="nl-NL"/>
        </w:rPr>
        <w:t>- Ban kiểm tra nội bộ trường học tham mưu, phối hợp và triển khai thực hiện nhiệm vụ kiểm tra nội bộ. Từng bước nâng cao nhận thức của đội ngũ cán bộ, giáo viên, nhân viên, trước hết là các thành viên ban kiểm tra nội bộ về các quy định trong quản lý nhà nước về giáo dục, góp phần thực hiện Quy chế dân chủ trong nhà trường.</w:t>
      </w:r>
    </w:p>
    <w:p w:rsidR="00CD0590" w:rsidRPr="00CD0590" w:rsidRDefault="00CD0590" w:rsidP="00CD0590">
      <w:pPr>
        <w:tabs>
          <w:tab w:val="left" w:pos="545"/>
        </w:tabs>
        <w:spacing w:before="40" w:after="40"/>
        <w:jc w:val="both"/>
        <w:rPr>
          <w:sz w:val="26"/>
          <w:szCs w:val="26"/>
          <w:lang w:val="nl-NL"/>
        </w:rPr>
      </w:pPr>
      <w:r w:rsidRPr="00CD0590">
        <w:rPr>
          <w:sz w:val="26"/>
          <w:szCs w:val="26"/>
          <w:lang w:val="nl-NL"/>
        </w:rPr>
        <w:lastRenderedPageBreak/>
        <w:tab/>
        <w:t>- Tiếp tục kiện toàn Ban kiểm tra, nâng cao chất lượng thành viên ban kiểm tra nội bộ trong nhà trường.</w:t>
      </w:r>
    </w:p>
    <w:p w:rsidR="00CD0590" w:rsidRPr="00CD0590" w:rsidRDefault="00CD0590" w:rsidP="00CD0590">
      <w:pPr>
        <w:tabs>
          <w:tab w:val="left" w:pos="545"/>
        </w:tabs>
        <w:spacing w:before="40" w:after="40"/>
        <w:jc w:val="both"/>
        <w:rPr>
          <w:sz w:val="26"/>
          <w:szCs w:val="26"/>
          <w:lang w:val="nl-NL"/>
        </w:rPr>
      </w:pPr>
      <w:r w:rsidRPr="00CD0590">
        <w:rPr>
          <w:sz w:val="26"/>
          <w:szCs w:val="26"/>
          <w:lang w:val="nl-NL"/>
        </w:rPr>
        <w:tab/>
        <w:t>- Tăng cường công tác kiểm tra nội bộ, thực hiện kiểm tra có trọng tâm, trọng điểm, bám sát các nội dung và kế hoạch đề ra, nắm bắt kịp thời tình hình hoạt động của các tổ chức, cá nhân có liên quan trong đơn vị.</w:t>
      </w:r>
    </w:p>
    <w:p w:rsidR="00CD0590" w:rsidRPr="00CD0590" w:rsidRDefault="00CD0590" w:rsidP="00CD0590">
      <w:pPr>
        <w:tabs>
          <w:tab w:val="left" w:pos="545"/>
        </w:tabs>
        <w:spacing w:before="40" w:after="40"/>
        <w:jc w:val="both"/>
        <w:rPr>
          <w:sz w:val="26"/>
          <w:szCs w:val="26"/>
          <w:lang w:val="nl-NL"/>
        </w:rPr>
      </w:pPr>
      <w:r w:rsidRPr="00CD0590">
        <w:rPr>
          <w:sz w:val="26"/>
          <w:szCs w:val="26"/>
          <w:lang w:val="nl-NL"/>
        </w:rPr>
        <w:tab/>
        <w:t>- Kiểm tra nội bộ nhằm thiết lập kỷ cương trong trường, nâng cao ý thức trách nhiệm của mỗi thành viên trong nhà trường, đôn đốc , thúc đẩy hoạt động dạy và học, nâng cao hiệu lực, hiệu quả công tác quản lý của nhà trường, góp phần thực hiện đổi mới giáo dục, nâng cao hiệu quả hoạt động giáo dục.</w:t>
      </w:r>
    </w:p>
    <w:p w:rsidR="00CD0590" w:rsidRPr="00CD0590" w:rsidRDefault="00CD0590" w:rsidP="00CD0590">
      <w:pPr>
        <w:tabs>
          <w:tab w:val="left" w:pos="545"/>
        </w:tabs>
        <w:spacing w:before="40" w:after="40" w:line="276" w:lineRule="auto"/>
        <w:jc w:val="both"/>
        <w:rPr>
          <w:sz w:val="26"/>
          <w:szCs w:val="26"/>
          <w:lang w:val="nl-NL"/>
        </w:rPr>
      </w:pPr>
      <w:r w:rsidRPr="00CD0590">
        <w:rPr>
          <w:sz w:val="26"/>
          <w:szCs w:val="26"/>
          <w:lang w:val="nl-NL"/>
        </w:rPr>
        <w:tab/>
        <w:t>- Không chạy theo số lượng, chú trọng đến chất lượng của các cuộc kiểm tra, lựa chọn chuyên đề phù hợp, cần thiết đối với đơn vị, sau kiểm tra xử lý dứt điểm, công khai.</w:t>
      </w:r>
    </w:p>
    <w:p w:rsidR="00CD0590" w:rsidRPr="00CD0590" w:rsidRDefault="00CD0590" w:rsidP="00CD0590">
      <w:pPr>
        <w:tabs>
          <w:tab w:val="left" w:pos="545"/>
        </w:tabs>
        <w:spacing w:before="40" w:after="40" w:line="276" w:lineRule="auto"/>
        <w:jc w:val="both"/>
        <w:rPr>
          <w:sz w:val="26"/>
          <w:szCs w:val="26"/>
          <w:lang w:val="nl-NL"/>
        </w:rPr>
      </w:pPr>
      <w:r w:rsidRPr="00CD0590">
        <w:rPr>
          <w:sz w:val="26"/>
          <w:szCs w:val="26"/>
          <w:lang w:val="nl-NL"/>
        </w:rPr>
        <w:tab/>
        <w:t>- Nâng cao hiệu quả công tác tiếp dân, giải quyết khiếu nại tố cáo, phòng chống tham nhũng theo những quy định của pháp luật.</w:t>
      </w:r>
    </w:p>
    <w:p w:rsidR="00CD0590" w:rsidRPr="00CD0590" w:rsidRDefault="00CD0590" w:rsidP="00CD0590">
      <w:pPr>
        <w:spacing w:before="120" w:after="120"/>
        <w:jc w:val="both"/>
        <w:outlineLvl w:val="0"/>
        <w:rPr>
          <w:b/>
          <w:sz w:val="26"/>
          <w:szCs w:val="26"/>
        </w:rPr>
      </w:pPr>
      <w:r w:rsidRPr="00CD0590">
        <w:rPr>
          <w:i/>
          <w:sz w:val="26"/>
          <w:szCs w:val="26"/>
        </w:rPr>
        <w:tab/>
      </w:r>
      <w:r w:rsidRPr="00CD0590">
        <w:rPr>
          <w:b/>
          <w:i/>
          <w:sz w:val="26"/>
          <w:szCs w:val="26"/>
        </w:rPr>
        <w:t>2. Nhiệm vụ cụ thể</w:t>
      </w:r>
    </w:p>
    <w:p w:rsidR="00CD0590" w:rsidRPr="00CD0590" w:rsidRDefault="00CD0590" w:rsidP="00CD0590">
      <w:pPr>
        <w:tabs>
          <w:tab w:val="left" w:pos="545"/>
        </w:tabs>
        <w:spacing w:before="40" w:after="40" w:line="276" w:lineRule="auto"/>
        <w:jc w:val="both"/>
        <w:rPr>
          <w:sz w:val="26"/>
          <w:szCs w:val="26"/>
          <w:lang w:val="nl-NL"/>
        </w:rPr>
      </w:pPr>
      <w:r w:rsidRPr="00CD0590">
        <w:rPr>
          <w:sz w:val="26"/>
          <w:szCs w:val="26"/>
        </w:rPr>
        <w:tab/>
      </w:r>
      <w:r w:rsidRPr="00CD0590">
        <w:rPr>
          <w:sz w:val="26"/>
          <w:szCs w:val="26"/>
          <w:lang w:val="nl-NL"/>
        </w:rPr>
        <w:t xml:space="preserve">- Thành lập ban kiểm tra nội bộ của nhà trường và có nhiệm vụ triển khai thực hiện kiểm tra nội bộ. </w:t>
      </w:r>
    </w:p>
    <w:p w:rsidR="00CD0590" w:rsidRPr="00CD0590" w:rsidRDefault="00CD0590" w:rsidP="00CD0590">
      <w:pPr>
        <w:tabs>
          <w:tab w:val="left" w:pos="545"/>
        </w:tabs>
        <w:spacing w:before="40" w:after="40" w:line="276" w:lineRule="auto"/>
        <w:jc w:val="both"/>
        <w:rPr>
          <w:sz w:val="26"/>
          <w:szCs w:val="26"/>
          <w:lang w:val="nl-NL"/>
        </w:rPr>
      </w:pPr>
      <w:r w:rsidRPr="00CD0590">
        <w:rPr>
          <w:sz w:val="26"/>
          <w:szCs w:val="26"/>
          <w:lang w:val="nl-NL"/>
        </w:rPr>
        <w:tab/>
        <w:t>- Ra Quyết định thành lập Ban kiểm tra nội bộ trường học; Quyết định thành lập các tổ kiểm tra nội bộ trường học.</w:t>
      </w:r>
    </w:p>
    <w:p w:rsidR="00CD0590" w:rsidRPr="00CD0590" w:rsidRDefault="00CD0590" w:rsidP="00CD0590">
      <w:pPr>
        <w:tabs>
          <w:tab w:val="left" w:pos="545"/>
        </w:tabs>
        <w:spacing w:before="40" w:after="40" w:line="276" w:lineRule="auto"/>
        <w:jc w:val="both"/>
        <w:rPr>
          <w:sz w:val="26"/>
          <w:szCs w:val="26"/>
          <w:lang w:val="nl-NL"/>
        </w:rPr>
      </w:pPr>
      <w:r w:rsidRPr="00CD0590">
        <w:rPr>
          <w:sz w:val="26"/>
          <w:szCs w:val="26"/>
          <w:lang w:val="nl-NL"/>
        </w:rPr>
        <w:tab/>
        <w:t xml:space="preserve">- Xây dựng kế hoạch kiểm tra nội bộ cụ thể theo từng tháng, học kỳ. </w:t>
      </w:r>
    </w:p>
    <w:p w:rsidR="00CD0590" w:rsidRPr="00CD0590" w:rsidRDefault="00CD0590" w:rsidP="00CD0590">
      <w:pPr>
        <w:tabs>
          <w:tab w:val="left" w:pos="545"/>
        </w:tabs>
        <w:spacing w:before="40" w:after="40" w:line="276" w:lineRule="auto"/>
        <w:jc w:val="both"/>
        <w:rPr>
          <w:sz w:val="26"/>
          <w:szCs w:val="26"/>
          <w:lang w:val="nl-NL"/>
        </w:rPr>
      </w:pPr>
      <w:r w:rsidRPr="00CD0590">
        <w:rPr>
          <w:sz w:val="26"/>
          <w:szCs w:val="26"/>
          <w:lang w:val="nl-NL"/>
        </w:rPr>
        <w:tab/>
        <w:t>- Hiệu trưởng điều hành, ban kiểm tra tổ chức thực hiện kiểm tra: Đảm bảo kiểm tra đầy đủ các nội dung, thực hiện đúng , không hình thức, đối phó.</w:t>
      </w:r>
    </w:p>
    <w:p w:rsidR="00CD0590" w:rsidRPr="00CD0590" w:rsidRDefault="00CD0590" w:rsidP="00CD0590">
      <w:pPr>
        <w:tabs>
          <w:tab w:val="left" w:pos="545"/>
        </w:tabs>
        <w:spacing w:before="40" w:after="40" w:line="276" w:lineRule="auto"/>
        <w:jc w:val="both"/>
        <w:rPr>
          <w:sz w:val="26"/>
          <w:szCs w:val="26"/>
          <w:lang w:val="nl-NL"/>
        </w:rPr>
      </w:pPr>
      <w:r w:rsidRPr="00CD0590">
        <w:rPr>
          <w:sz w:val="26"/>
          <w:szCs w:val="26"/>
          <w:lang w:val="nl-NL"/>
        </w:rPr>
        <w:tab/>
        <w:t xml:space="preserve">- Ban kiểm tra nội bộ phối kết hợp chặt chẽ với ban thanh tra nhân dân để giải quyết kịp thời các nội dung liên quan; kiến nghị thủ trưởng đơn vị, đại diện các tổ chức đoàn thể xử lý đúng thẩm quyền kết quả kiểm tra, ngăn chặn và xử lý kịp thời ngay từ cơ sở các hạn chế, thiếu sót. </w:t>
      </w:r>
    </w:p>
    <w:p w:rsidR="00CD0590" w:rsidRPr="00CD0590" w:rsidRDefault="00CD0590" w:rsidP="00CD0590">
      <w:pPr>
        <w:tabs>
          <w:tab w:val="left" w:pos="545"/>
        </w:tabs>
        <w:spacing w:before="40" w:after="40" w:line="276" w:lineRule="auto"/>
        <w:jc w:val="both"/>
        <w:rPr>
          <w:sz w:val="26"/>
          <w:szCs w:val="26"/>
          <w:lang w:val="nl-NL"/>
        </w:rPr>
      </w:pPr>
      <w:r w:rsidRPr="00CD0590">
        <w:rPr>
          <w:sz w:val="26"/>
          <w:szCs w:val="26"/>
          <w:lang w:val="nl-NL"/>
        </w:rPr>
        <w:tab/>
        <w:t>- Định kỳ đánh giá tiến độ, kết quả thực hiện để kịp thời điều chỉnh, bổ sung, rút kinh nghiệm trong công tác kiểm tra nội bộ cho những năm tiếp theo.</w:t>
      </w:r>
    </w:p>
    <w:p w:rsidR="005A15F8" w:rsidRDefault="005A15F8" w:rsidP="00A73048">
      <w:pPr>
        <w:pStyle w:val="Bodytext20"/>
        <w:shd w:val="clear" w:color="auto" w:fill="auto"/>
        <w:spacing w:after="57" w:line="296" w:lineRule="exact"/>
        <w:ind w:firstLine="0"/>
        <w:jc w:val="both"/>
      </w:pPr>
    </w:p>
    <w:p w:rsidR="005A15F8" w:rsidRDefault="0077404F" w:rsidP="005A15F8">
      <w:pPr>
        <w:spacing w:before="120" w:after="120"/>
        <w:jc w:val="both"/>
        <w:outlineLvl w:val="0"/>
        <w:rPr>
          <w:b/>
          <w:sz w:val="26"/>
          <w:szCs w:val="26"/>
        </w:rPr>
      </w:pPr>
      <w:r>
        <w:rPr>
          <w:b/>
          <w:sz w:val="26"/>
          <w:szCs w:val="26"/>
        </w:rPr>
        <w:tab/>
        <w:t>II</w:t>
      </w:r>
      <w:r w:rsidR="00CD0590">
        <w:rPr>
          <w:b/>
          <w:sz w:val="26"/>
          <w:szCs w:val="26"/>
        </w:rPr>
        <w:t>I</w:t>
      </w:r>
      <w:r w:rsidR="005A15F8" w:rsidRPr="002E7AB8">
        <w:rPr>
          <w:b/>
          <w:sz w:val="26"/>
          <w:szCs w:val="26"/>
        </w:rPr>
        <w:t>. NỘI DUNG KIỂM TRA NỘI BỘ</w:t>
      </w:r>
    </w:p>
    <w:p w:rsidR="00984F56" w:rsidRDefault="00984F56" w:rsidP="005A15F8">
      <w:pPr>
        <w:spacing w:before="120" w:after="120"/>
        <w:jc w:val="both"/>
        <w:outlineLvl w:val="0"/>
        <w:rPr>
          <w:b/>
          <w:sz w:val="26"/>
          <w:szCs w:val="26"/>
        </w:rPr>
      </w:pPr>
      <w:r>
        <w:rPr>
          <w:b/>
          <w:sz w:val="26"/>
          <w:szCs w:val="26"/>
        </w:rPr>
        <w:tab/>
      </w:r>
      <w:r w:rsidR="00CB6EC8">
        <w:rPr>
          <w:b/>
          <w:sz w:val="26"/>
          <w:szCs w:val="26"/>
        </w:rPr>
        <w:t>1</w:t>
      </w:r>
      <w:r>
        <w:rPr>
          <w:b/>
          <w:sz w:val="26"/>
          <w:szCs w:val="26"/>
        </w:rPr>
        <w:t xml:space="preserve">. </w:t>
      </w:r>
      <w:r w:rsidR="0096285F">
        <w:rPr>
          <w:b/>
          <w:sz w:val="26"/>
          <w:szCs w:val="26"/>
        </w:rPr>
        <w:t>Kiểm tra theo kế hoạch</w:t>
      </w:r>
      <w:r>
        <w:rPr>
          <w:b/>
          <w:sz w:val="26"/>
          <w:szCs w:val="26"/>
        </w:rPr>
        <w:t xml:space="preserve"> </w:t>
      </w:r>
    </w:p>
    <w:p w:rsidR="00984F56" w:rsidRDefault="00984F56" w:rsidP="00984F56">
      <w:pPr>
        <w:spacing w:before="120" w:after="120"/>
        <w:ind w:firstLine="720"/>
        <w:jc w:val="both"/>
        <w:outlineLvl w:val="0"/>
        <w:rPr>
          <w:sz w:val="26"/>
          <w:szCs w:val="26"/>
        </w:rPr>
      </w:pPr>
      <w:r w:rsidRPr="00984F56">
        <w:rPr>
          <w:sz w:val="26"/>
          <w:szCs w:val="26"/>
        </w:rPr>
        <w:t>Tập trung kiểm tra việc thực hiện chính sách, pháp luật về giáo dục có liên quan và các quy định chuyên môn, trong đó chú trọng kiểm tra các nội dung trọng tâm sau:</w:t>
      </w:r>
    </w:p>
    <w:p w:rsidR="00CB6EC8" w:rsidRDefault="00CB6EC8" w:rsidP="00984F56">
      <w:pPr>
        <w:spacing w:before="120" w:after="120"/>
        <w:ind w:firstLine="720"/>
        <w:jc w:val="both"/>
        <w:outlineLvl w:val="0"/>
        <w:rPr>
          <w:sz w:val="26"/>
          <w:szCs w:val="26"/>
        </w:rPr>
      </w:pPr>
      <w:r>
        <w:rPr>
          <w:sz w:val="26"/>
          <w:szCs w:val="26"/>
        </w:rPr>
        <w:t>- Kiểm tra trách nhiệm của Hiệu trưởng trong việc thực hiện các quy định của pháp luật về giáo dục về giáo dục, pháp luật về kiểm tra, giải quyết khiếu nại, giải quyết tố cáo, tiếp công dân, phòng chống tham nhũng.</w:t>
      </w:r>
    </w:p>
    <w:p w:rsidR="00CB6EC8" w:rsidRDefault="00CB6EC8" w:rsidP="00984F56">
      <w:pPr>
        <w:spacing w:before="120" w:after="120"/>
        <w:ind w:firstLine="720"/>
        <w:jc w:val="both"/>
        <w:outlineLvl w:val="0"/>
        <w:rPr>
          <w:sz w:val="26"/>
          <w:szCs w:val="26"/>
        </w:rPr>
      </w:pPr>
      <w:r>
        <w:rPr>
          <w:sz w:val="26"/>
          <w:szCs w:val="26"/>
        </w:rPr>
        <w:t>- Kiểm tra việc thực hiện đổi mới quản lý giáo dục. Thực hiện quy định về tổ chức, bộ máy của nhà trường; trách nhiệm của Hiệu trưởng, trách nhiệm của tập thể và cá nhân trong thực thi nhiệm vụ được giao và việc chấp hành</w:t>
      </w:r>
      <w:r w:rsidR="0049340D">
        <w:rPr>
          <w:sz w:val="26"/>
          <w:szCs w:val="26"/>
        </w:rPr>
        <w:t xml:space="preserve"> các quy định của pháp luật về giáo dục và các quy định pháp luật khác có liên quan.</w:t>
      </w:r>
    </w:p>
    <w:p w:rsidR="0049340D" w:rsidRDefault="0049340D" w:rsidP="0049340D">
      <w:pPr>
        <w:spacing w:before="120" w:after="120"/>
        <w:ind w:firstLine="720"/>
        <w:jc w:val="both"/>
        <w:outlineLvl w:val="0"/>
        <w:rPr>
          <w:sz w:val="26"/>
          <w:szCs w:val="26"/>
        </w:rPr>
      </w:pPr>
      <w:r>
        <w:rPr>
          <w:sz w:val="26"/>
          <w:szCs w:val="26"/>
        </w:rPr>
        <w:t xml:space="preserve">- Kiểm tra việc thực hiện quy định về các điều kiện đảm bảo chất lượng giáo dục như: Đội ngũ, kinh phí, cơ sở vật chất, trang thiết bị, thực hiện các khoản thu, chi,... Kiểm tra các </w:t>
      </w:r>
      <w:r>
        <w:rPr>
          <w:sz w:val="26"/>
          <w:szCs w:val="26"/>
        </w:rPr>
        <w:lastRenderedPageBreak/>
        <w:t>khoản thu, chi đầu năm; chi tiêu nội bộ, thực hiện quy định về tài trợ trong giáo dục theo Thông tư số 16/2018/TT-BGDĐ</w:t>
      </w:r>
      <w:bookmarkStart w:id="1" w:name="bookmark2"/>
      <w:r>
        <w:rPr>
          <w:sz w:val="26"/>
          <w:szCs w:val="26"/>
        </w:rPr>
        <w:t>T ngày 03/8/2018 của Bộ GDĐT,...</w:t>
      </w:r>
    </w:p>
    <w:p w:rsidR="00824D3F" w:rsidRPr="00824D3F" w:rsidRDefault="0049340D" w:rsidP="00824D3F">
      <w:pPr>
        <w:spacing w:before="120" w:after="120"/>
        <w:ind w:firstLine="720"/>
        <w:jc w:val="both"/>
        <w:outlineLvl w:val="0"/>
        <w:rPr>
          <w:sz w:val="26"/>
          <w:szCs w:val="26"/>
        </w:rPr>
      </w:pPr>
      <w:r>
        <w:rPr>
          <w:sz w:val="26"/>
          <w:szCs w:val="26"/>
        </w:rPr>
        <w:t xml:space="preserve">- </w:t>
      </w:r>
      <w:r w:rsidR="0097282B" w:rsidRPr="0049340D">
        <w:rPr>
          <w:sz w:val="26"/>
          <w:szCs w:val="26"/>
        </w:rPr>
        <w:t xml:space="preserve">Kiểm tra </w:t>
      </w:r>
      <w:r>
        <w:rPr>
          <w:sz w:val="26"/>
          <w:szCs w:val="26"/>
        </w:rPr>
        <w:t xml:space="preserve">việc thực hiện quy định về </w:t>
      </w:r>
      <w:r w:rsidR="0097282B" w:rsidRPr="0049340D">
        <w:rPr>
          <w:sz w:val="26"/>
          <w:szCs w:val="26"/>
        </w:rPr>
        <w:t>chuyên môn</w:t>
      </w:r>
      <w:r>
        <w:rPr>
          <w:sz w:val="26"/>
          <w:szCs w:val="26"/>
        </w:rPr>
        <w:t>, nghiệp vụ: Kế hoạch giáo dục, tổ chức công tác tuyển sinh, giảng dạy</w:t>
      </w:r>
      <w:r w:rsidR="00824D3F">
        <w:rPr>
          <w:sz w:val="26"/>
          <w:szCs w:val="26"/>
        </w:rPr>
        <w:t xml:space="preserve">, học tập văn hóa, ngoại ngữ, kỹ năng sống,...; kiểm tra </w:t>
      </w:r>
      <w:r w:rsidR="00824D3F" w:rsidRPr="00824D3F">
        <w:rPr>
          <w:sz w:val="26"/>
          <w:szCs w:val="26"/>
        </w:rPr>
        <w:t xml:space="preserve">đánh giá kiểm tra định kỳ; cấp phát, quản lý, sử dụng văn bằng, chứng chỉ. Cụ thể: </w:t>
      </w:r>
    </w:p>
    <w:p w:rsidR="00FF2EF7" w:rsidRDefault="004A4C76" w:rsidP="00824D3F">
      <w:pPr>
        <w:spacing w:before="120" w:after="120"/>
        <w:ind w:firstLine="720"/>
        <w:jc w:val="both"/>
        <w:outlineLvl w:val="0"/>
        <w:rPr>
          <w:sz w:val="26"/>
          <w:szCs w:val="26"/>
        </w:rPr>
      </w:pPr>
      <w:r>
        <w:rPr>
          <w:sz w:val="26"/>
          <w:szCs w:val="26"/>
        </w:rPr>
        <w:t>+</w:t>
      </w:r>
      <w:r w:rsidR="00FF2EF7">
        <w:rPr>
          <w:sz w:val="26"/>
          <w:szCs w:val="26"/>
        </w:rPr>
        <w:t xml:space="preserve"> </w:t>
      </w:r>
      <w:r w:rsidR="00FF2EF7" w:rsidRPr="00824D3F">
        <w:rPr>
          <w:sz w:val="26"/>
          <w:szCs w:val="26"/>
        </w:rPr>
        <w:t>Kiểm tra việc</w:t>
      </w:r>
      <w:r w:rsidR="00FF2EF7" w:rsidRPr="00FF2EF7">
        <w:rPr>
          <w:sz w:val="26"/>
          <w:szCs w:val="26"/>
        </w:rPr>
        <w:t xml:space="preserve"> </w:t>
      </w:r>
      <w:r w:rsidR="00FF2EF7">
        <w:rPr>
          <w:sz w:val="26"/>
          <w:szCs w:val="26"/>
        </w:rPr>
        <w:t xml:space="preserve">chuẩn bị đội ngũ nhà giáo và cán bộ quản lý giáo dục bảo đảm </w:t>
      </w:r>
      <w:r w:rsidR="00FF2EF7" w:rsidRPr="00824D3F">
        <w:rPr>
          <w:sz w:val="26"/>
          <w:szCs w:val="26"/>
        </w:rPr>
        <w:t>thực hiện Chương trình giáo dục phổ thông 2018</w:t>
      </w:r>
      <w:r w:rsidR="00FF2EF7">
        <w:rPr>
          <w:sz w:val="26"/>
          <w:szCs w:val="26"/>
        </w:rPr>
        <w:t xml:space="preserve"> theo quy định</w:t>
      </w:r>
      <w:r w:rsidR="00FF2EF7" w:rsidRPr="00824D3F">
        <w:rPr>
          <w:sz w:val="26"/>
          <w:szCs w:val="26"/>
        </w:rPr>
        <w:t>.</w:t>
      </w:r>
    </w:p>
    <w:p w:rsidR="004A4C76" w:rsidRDefault="004A4C76" w:rsidP="00824D3F">
      <w:pPr>
        <w:spacing w:before="120" w:after="120"/>
        <w:ind w:firstLine="720"/>
        <w:jc w:val="both"/>
        <w:outlineLvl w:val="0"/>
        <w:rPr>
          <w:sz w:val="26"/>
          <w:szCs w:val="26"/>
        </w:rPr>
      </w:pPr>
      <w:r>
        <w:rPr>
          <w:sz w:val="26"/>
          <w:szCs w:val="26"/>
        </w:rPr>
        <w:t>+ Kiểm tra việc sử dụng sách giáo khoa theo chỉ đạo tại Nghị quyết số 85/NQ-CP ngày 09/7/2022 của Chính phủ; việc tổ chức lựa chọn sách giáo khoa theo Thông tư số 25/2000/TT-BGDĐT ngay 26/8/2020 của Bộ GDĐT Quy định việc lựa chọn sách giáo khoa trong cơ sở giáo dục phổ thông và Công văn số 686/BGDĐT-GDTrH ngày 03/3/2022 của Bộ GDĐT.</w:t>
      </w:r>
    </w:p>
    <w:p w:rsidR="004A4C76" w:rsidRDefault="004A4C76" w:rsidP="00824D3F">
      <w:pPr>
        <w:spacing w:before="120" w:after="120"/>
        <w:ind w:firstLine="720"/>
        <w:jc w:val="both"/>
        <w:outlineLvl w:val="0"/>
        <w:rPr>
          <w:sz w:val="26"/>
          <w:szCs w:val="26"/>
        </w:rPr>
      </w:pPr>
      <w:r>
        <w:rPr>
          <w:sz w:val="26"/>
          <w:szCs w:val="26"/>
        </w:rPr>
        <w:t>+ Kiểm tra việc thực hiện kế hoạch giáo dục bảo đảm nghiêm túc, linh hoạt phù hợp với tình hình thực tế địa phương và tình hình dịch bệnh; việc điều chỉnh nội dung dạy học theo hướng dẫn của Bộ GDĐT và việc hiệu trưởng chịu trách nhiệm về việc bố trí, sắp xếp nội dung chương trình giảng dạy phải bảo đảm chuẩn kiến thức, kỹ năng theo quy định; việc triển khai các giải pháp để tăng tỷ lệ học sinh tốt, khá; đổi mới phương pháp, hình thức dạy học và kiểm tra, đánh giá; thực hiện đánh giá theo chuẩn đối với giáo viên, hiệu trưởng; vi</w:t>
      </w:r>
      <w:r w:rsidR="008C2A8D">
        <w:rPr>
          <w:sz w:val="26"/>
          <w:szCs w:val="26"/>
        </w:rPr>
        <w:t xml:space="preserve">ệc tổ chức </w:t>
      </w:r>
      <w:r>
        <w:rPr>
          <w:sz w:val="26"/>
          <w:szCs w:val="26"/>
        </w:rPr>
        <w:t>kiểm tra,</w:t>
      </w:r>
      <w:r w:rsidR="008C2A8D">
        <w:rPr>
          <w:sz w:val="26"/>
          <w:szCs w:val="26"/>
        </w:rPr>
        <w:t xml:space="preserve"> đánh giá học sinh giữa kỳ, cuối kỳ.</w:t>
      </w:r>
    </w:p>
    <w:p w:rsidR="008C2A8D" w:rsidRDefault="008C2A8D" w:rsidP="00824D3F">
      <w:pPr>
        <w:spacing w:before="120" w:after="120"/>
        <w:ind w:firstLine="720"/>
        <w:jc w:val="both"/>
        <w:outlineLvl w:val="0"/>
        <w:rPr>
          <w:sz w:val="26"/>
          <w:szCs w:val="26"/>
        </w:rPr>
      </w:pPr>
      <w:r>
        <w:rPr>
          <w:sz w:val="26"/>
          <w:szCs w:val="26"/>
        </w:rPr>
        <w:t>+ Kiểm tra việc thực hiện quy định về công khai, minh bạch trong nhà trường (Công khai minh bạch tài sản, thu nhập theo Nghị định số 78/2013/NĐ-CP ngày 17/7/2013 của Chính phủ; công khai chất lượng giáo dục theo Thông tư số 36/2017/TT-BGDĐT; công khai tài chính theo Thông tư số 61/2017/TT-BTC; Thông tư số 90/2018/TT-BTC, công khai các nguồn thu nhập, tài trợ theo Thông tư số 19/2005/TT-BTC ngày 11/3/2005 của Bộ Tài chính về thực hiện công khai các quỹ có nguồn từ NSNN và các nguồn từ các khoản đóng góp của nhân dân và công khai các hoạt động giáo dục theo quy định Thông tư số 11/2020/TT-BGDĐT ngày 19/5/2020 của Bộ GDĐT).</w:t>
      </w:r>
    </w:p>
    <w:p w:rsidR="00CB2897" w:rsidRDefault="00CB2897" w:rsidP="00824D3F">
      <w:pPr>
        <w:spacing w:before="120" w:after="120"/>
        <w:ind w:firstLine="720"/>
        <w:jc w:val="both"/>
        <w:outlineLvl w:val="0"/>
        <w:rPr>
          <w:sz w:val="26"/>
          <w:szCs w:val="26"/>
        </w:rPr>
      </w:pPr>
      <w:r>
        <w:rPr>
          <w:sz w:val="26"/>
          <w:szCs w:val="26"/>
        </w:rPr>
        <w:t>+ Kiểm tra thực hiện quy định về phòng, chống tham nhũng, thực hiện quy định về trách nhiệm giải trình của Hiệu trưởng về công tác tiếp dân giải quyết đơn thư khiếu nại, tố cáo, kiến nghị, phản ánh theo Thông tư số 05/2021/TT-TTCP ngày 01/10/2021 của Thủ tướng chính phủ</w:t>
      </w:r>
      <w:r w:rsidR="00CE7AE5">
        <w:rPr>
          <w:sz w:val="26"/>
          <w:szCs w:val="26"/>
        </w:rPr>
        <w:t xml:space="preserve"> về quy định việc tiếp nhận, phân loại, xử lý đối với đơn khiếu nại, đơn tố cáo, đơn kiến nghị, phản ánh.</w:t>
      </w:r>
    </w:p>
    <w:p w:rsidR="00AC4F51" w:rsidRDefault="00AC4F51" w:rsidP="00824D3F">
      <w:pPr>
        <w:spacing w:before="120" w:after="120"/>
        <w:ind w:firstLine="720"/>
        <w:jc w:val="both"/>
        <w:outlineLvl w:val="0"/>
        <w:rPr>
          <w:sz w:val="26"/>
          <w:szCs w:val="26"/>
        </w:rPr>
      </w:pPr>
      <w:r>
        <w:rPr>
          <w:sz w:val="26"/>
          <w:szCs w:val="26"/>
        </w:rPr>
        <w:t>+ Kiểm tra việc thực hiện công tác tiếp nhận nhân sự, hợp đồng, sử dụng, quản lý và thực hiện chế độ chính sách đối với cán bộ, viên chức, người lao động và người học.</w:t>
      </w:r>
    </w:p>
    <w:p w:rsidR="00824D3F" w:rsidRPr="00824D3F" w:rsidRDefault="00AC4F51" w:rsidP="00824D3F">
      <w:pPr>
        <w:spacing w:before="120" w:after="120"/>
        <w:ind w:firstLine="720"/>
        <w:jc w:val="both"/>
        <w:outlineLvl w:val="0"/>
        <w:rPr>
          <w:sz w:val="26"/>
          <w:szCs w:val="26"/>
        </w:rPr>
      </w:pPr>
      <w:r>
        <w:rPr>
          <w:sz w:val="26"/>
          <w:szCs w:val="26"/>
        </w:rPr>
        <w:t>+</w:t>
      </w:r>
      <w:r w:rsidR="0097282B" w:rsidRPr="00824D3F">
        <w:rPr>
          <w:sz w:val="26"/>
          <w:szCs w:val="26"/>
        </w:rPr>
        <w:t xml:space="preserve"> Kiểm tra việc thực hiện nội dung chương trình dạy </w:t>
      </w:r>
      <w:r w:rsidR="00024689" w:rsidRPr="00824D3F">
        <w:rPr>
          <w:sz w:val="26"/>
          <w:szCs w:val="26"/>
        </w:rPr>
        <w:t>học; kế hoạch hoạt động giảng dạy các bộ môn; thực hiện các quy định về chuyên môn, nghiệp vụ.</w:t>
      </w:r>
    </w:p>
    <w:p w:rsidR="00824D3F" w:rsidRPr="00824D3F" w:rsidRDefault="00AC4F51" w:rsidP="00824D3F">
      <w:pPr>
        <w:spacing w:before="120" w:after="120"/>
        <w:ind w:firstLine="720"/>
        <w:jc w:val="both"/>
        <w:outlineLvl w:val="0"/>
        <w:rPr>
          <w:sz w:val="26"/>
          <w:szCs w:val="26"/>
        </w:rPr>
      </w:pPr>
      <w:r>
        <w:rPr>
          <w:sz w:val="26"/>
          <w:szCs w:val="26"/>
        </w:rPr>
        <w:t>+</w:t>
      </w:r>
      <w:r w:rsidR="00024689" w:rsidRPr="00824D3F">
        <w:rPr>
          <w:sz w:val="26"/>
          <w:szCs w:val="26"/>
        </w:rPr>
        <w:t xml:space="preserve"> Kiểm tra việc thực hiện Chương trình giáo dục phổ thông 2018.</w:t>
      </w:r>
    </w:p>
    <w:p w:rsidR="00824D3F" w:rsidRPr="00824D3F" w:rsidRDefault="00AC4F51" w:rsidP="00824D3F">
      <w:pPr>
        <w:spacing w:before="120" w:after="120"/>
        <w:ind w:firstLine="720"/>
        <w:jc w:val="both"/>
        <w:outlineLvl w:val="0"/>
        <w:rPr>
          <w:sz w:val="26"/>
          <w:szCs w:val="26"/>
        </w:rPr>
      </w:pPr>
      <w:r>
        <w:rPr>
          <w:sz w:val="26"/>
          <w:szCs w:val="26"/>
        </w:rPr>
        <w:t>+</w:t>
      </w:r>
      <w:r w:rsidR="00024689" w:rsidRPr="00824D3F">
        <w:rPr>
          <w:sz w:val="26"/>
          <w:szCs w:val="26"/>
        </w:rPr>
        <w:t xml:space="preserve"> Kiểm tra việc thực hiện nhiệm vụ củ</w:t>
      </w:r>
      <w:r w:rsidR="00923CD5" w:rsidRPr="00824D3F">
        <w:rPr>
          <w:sz w:val="26"/>
          <w:szCs w:val="26"/>
        </w:rPr>
        <w:t>a giáo viên, hoạt động sư phạm của giáo viên.</w:t>
      </w:r>
    </w:p>
    <w:p w:rsidR="00824D3F" w:rsidRPr="00824D3F" w:rsidRDefault="00AC4F51" w:rsidP="00824D3F">
      <w:pPr>
        <w:spacing w:before="120" w:after="120"/>
        <w:ind w:firstLine="720"/>
        <w:jc w:val="both"/>
        <w:outlineLvl w:val="0"/>
        <w:rPr>
          <w:sz w:val="26"/>
          <w:szCs w:val="26"/>
        </w:rPr>
      </w:pPr>
      <w:r>
        <w:rPr>
          <w:sz w:val="26"/>
          <w:szCs w:val="26"/>
        </w:rPr>
        <w:t>+</w:t>
      </w:r>
      <w:r w:rsidR="00923CD5" w:rsidRPr="00824D3F">
        <w:rPr>
          <w:sz w:val="26"/>
          <w:szCs w:val="26"/>
        </w:rPr>
        <w:t xml:space="preserve"> Kiểm tra việc đổi mới phương pháp dạy học, hoạt động kiểm tra đánh giá, xếp loại học sinh; quản lý điểm, hồ sơ học sinh, xét tốt nghiệp.</w:t>
      </w:r>
    </w:p>
    <w:p w:rsidR="00824D3F" w:rsidRPr="00824D3F" w:rsidRDefault="00AC4F51" w:rsidP="00824D3F">
      <w:pPr>
        <w:spacing w:before="120" w:after="120"/>
        <w:ind w:firstLine="720"/>
        <w:jc w:val="both"/>
        <w:outlineLvl w:val="0"/>
        <w:rPr>
          <w:sz w:val="26"/>
          <w:szCs w:val="26"/>
        </w:rPr>
      </w:pPr>
      <w:r>
        <w:rPr>
          <w:sz w:val="26"/>
          <w:szCs w:val="26"/>
        </w:rPr>
        <w:t>+</w:t>
      </w:r>
      <w:r w:rsidR="00923CD5" w:rsidRPr="00824D3F">
        <w:rPr>
          <w:sz w:val="26"/>
          <w:szCs w:val="26"/>
        </w:rPr>
        <w:t xml:space="preserve"> Kiểm tra việc quản lý, sử dụng và bảo quản các trang thiết bị dạy học, cơ sở vật chất tại lớp, tại trường.</w:t>
      </w:r>
    </w:p>
    <w:p w:rsidR="00824D3F" w:rsidRPr="00824D3F" w:rsidRDefault="00AC4F51" w:rsidP="00824D3F">
      <w:pPr>
        <w:spacing w:before="120" w:after="120"/>
        <w:ind w:firstLine="720"/>
        <w:jc w:val="both"/>
        <w:outlineLvl w:val="0"/>
        <w:rPr>
          <w:sz w:val="26"/>
          <w:szCs w:val="26"/>
        </w:rPr>
      </w:pPr>
      <w:r>
        <w:rPr>
          <w:sz w:val="26"/>
          <w:szCs w:val="26"/>
        </w:rPr>
        <w:t>+</w:t>
      </w:r>
      <w:r w:rsidR="00987440" w:rsidRPr="00824D3F">
        <w:rPr>
          <w:sz w:val="26"/>
          <w:szCs w:val="26"/>
        </w:rPr>
        <w:t xml:space="preserve"> </w:t>
      </w:r>
      <w:r w:rsidR="00923CD5" w:rsidRPr="00824D3F">
        <w:rPr>
          <w:sz w:val="26"/>
          <w:szCs w:val="26"/>
        </w:rPr>
        <w:t>Kiểm tra việc thực hiện các loại hồ sơ, sổ sách theo quy định.</w:t>
      </w:r>
    </w:p>
    <w:p w:rsidR="00824D3F" w:rsidRDefault="00AC4F51" w:rsidP="00824D3F">
      <w:pPr>
        <w:spacing w:before="120" w:after="120"/>
        <w:ind w:firstLine="720"/>
        <w:jc w:val="both"/>
        <w:outlineLvl w:val="0"/>
        <w:rPr>
          <w:sz w:val="26"/>
          <w:szCs w:val="26"/>
        </w:rPr>
      </w:pPr>
      <w:r>
        <w:rPr>
          <w:sz w:val="26"/>
          <w:szCs w:val="26"/>
        </w:rPr>
        <w:lastRenderedPageBreak/>
        <w:t>+</w:t>
      </w:r>
      <w:r w:rsidR="00987440" w:rsidRPr="00824D3F">
        <w:rPr>
          <w:sz w:val="26"/>
          <w:szCs w:val="26"/>
        </w:rPr>
        <w:t xml:space="preserve"> Kiểm tra hoạt động của tổ chuyên môn, tổ hành chính quản trị, văn phòng và các bộ phận khác,...</w:t>
      </w:r>
    </w:p>
    <w:p w:rsidR="00E06DE2" w:rsidRPr="00E06DE2" w:rsidRDefault="00E06DE2" w:rsidP="00E06DE2">
      <w:pPr>
        <w:spacing w:before="120" w:after="120"/>
        <w:ind w:firstLine="720"/>
        <w:jc w:val="both"/>
        <w:outlineLvl w:val="0"/>
        <w:rPr>
          <w:sz w:val="26"/>
          <w:szCs w:val="26"/>
        </w:rPr>
      </w:pPr>
      <w:r>
        <w:rPr>
          <w:sz w:val="26"/>
          <w:szCs w:val="26"/>
        </w:rPr>
        <w:t>-</w:t>
      </w:r>
      <w:r w:rsidRPr="00E06DE2">
        <w:rPr>
          <w:sz w:val="26"/>
          <w:szCs w:val="26"/>
        </w:rPr>
        <w:t xml:space="preserve"> Kiểm tra công tác quản lý của hiệu trưởng</w:t>
      </w:r>
      <w:r>
        <w:rPr>
          <w:sz w:val="26"/>
          <w:szCs w:val="26"/>
        </w:rPr>
        <w:t>:</w:t>
      </w:r>
    </w:p>
    <w:p w:rsidR="00E06DE2" w:rsidRPr="00E06DE2" w:rsidRDefault="00E06DE2" w:rsidP="00E06DE2">
      <w:pPr>
        <w:spacing w:before="120" w:after="120"/>
        <w:ind w:firstLine="720"/>
        <w:jc w:val="both"/>
        <w:outlineLvl w:val="0"/>
        <w:rPr>
          <w:sz w:val="26"/>
          <w:szCs w:val="26"/>
        </w:rPr>
      </w:pPr>
      <w:r>
        <w:rPr>
          <w:sz w:val="26"/>
          <w:szCs w:val="26"/>
        </w:rPr>
        <w:t>+</w:t>
      </w:r>
      <w:r w:rsidRPr="00E06DE2">
        <w:rPr>
          <w:sz w:val="26"/>
          <w:szCs w:val="26"/>
        </w:rPr>
        <w:t xml:space="preserve"> Kiểm tra việc xây dựng và tổ chức thực hiện kế hoạch năm học, học kỳ và hàng tháng; công tác quản lý thực hiện các hoạt động dạy học, kiểm tra đánh giá; các hoạt động giáo dục tại trường.</w:t>
      </w:r>
    </w:p>
    <w:p w:rsidR="00E06DE2" w:rsidRPr="00E06DE2" w:rsidRDefault="00E06DE2" w:rsidP="00E06DE2">
      <w:pPr>
        <w:spacing w:before="120" w:after="120"/>
        <w:ind w:firstLine="720"/>
        <w:jc w:val="both"/>
        <w:outlineLvl w:val="0"/>
        <w:rPr>
          <w:sz w:val="26"/>
          <w:szCs w:val="26"/>
        </w:rPr>
      </w:pPr>
      <w:r>
        <w:rPr>
          <w:sz w:val="26"/>
          <w:szCs w:val="26"/>
        </w:rPr>
        <w:t>+</w:t>
      </w:r>
      <w:r w:rsidRPr="00E06DE2">
        <w:rPr>
          <w:sz w:val="26"/>
          <w:szCs w:val="26"/>
        </w:rPr>
        <w:t xml:space="preserve"> Kiểm tra công tác tuyển sinh đầu cấp.</w:t>
      </w:r>
    </w:p>
    <w:p w:rsidR="00E06DE2" w:rsidRPr="00E06DE2" w:rsidRDefault="00E06DE2" w:rsidP="00E06DE2">
      <w:pPr>
        <w:spacing w:before="120" w:after="120"/>
        <w:ind w:firstLine="720"/>
        <w:jc w:val="both"/>
        <w:outlineLvl w:val="0"/>
        <w:rPr>
          <w:sz w:val="26"/>
          <w:szCs w:val="26"/>
        </w:rPr>
      </w:pPr>
      <w:r>
        <w:rPr>
          <w:sz w:val="26"/>
          <w:szCs w:val="26"/>
        </w:rPr>
        <w:t>+</w:t>
      </w:r>
      <w:r w:rsidRPr="00E06DE2">
        <w:rPr>
          <w:sz w:val="26"/>
          <w:szCs w:val="26"/>
        </w:rPr>
        <w:t xml:space="preserve"> Kiểm tra việc thực hiện nội quy, quy chế trường học, việc xây dựng và thực hiện quy chế chi tiêu nội bộ; quy chế dân chủ, công khai.</w:t>
      </w:r>
    </w:p>
    <w:p w:rsidR="00E06DE2" w:rsidRPr="00E06DE2" w:rsidRDefault="00E06DE2" w:rsidP="00E06DE2">
      <w:pPr>
        <w:spacing w:before="120" w:after="120"/>
        <w:ind w:firstLine="720"/>
        <w:jc w:val="both"/>
        <w:outlineLvl w:val="0"/>
        <w:rPr>
          <w:sz w:val="26"/>
          <w:szCs w:val="26"/>
        </w:rPr>
      </w:pPr>
      <w:r>
        <w:rPr>
          <w:sz w:val="26"/>
          <w:szCs w:val="26"/>
        </w:rPr>
        <w:t>+</w:t>
      </w:r>
      <w:r w:rsidRPr="00E06DE2">
        <w:rPr>
          <w:sz w:val="26"/>
          <w:szCs w:val="26"/>
        </w:rPr>
        <w:t xml:space="preserve"> Kiểm tra việc thực hiện chế độ chính sách, quyền lợi đối với cán bộ, viên chức, người lao động và học sinh.</w:t>
      </w:r>
    </w:p>
    <w:p w:rsidR="00E06DE2" w:rsidRPr="00E06DE2" w:rsidRDefault="00E06DE2" w:rsidP="00E06DE2">
      <w:pPr>
        <w:spacing w:before="120" w:after="120"/>
        <w:ind w:firstLine="720"/>
        <w:jc w:val="both"/>
        <w:outlineLvl w:val="0"/>
        <w:rPr>
          <w:sz w:val="26"/>
          <w:szCs w:val="26"/>
        </w:rPr>
      </w:pPr>
      <w:r>
        <w:rPr>
          <w:sz w:val="26"/>
          <w:szCs w:val="26"/>
        </w:rPr>
        <w:t>+</w:t>
      </w:r>
      <w:r w:rsidRPr="00E06DE2">
        <w:rPr>
          <w:sz w:val="26"/>
          <w:szCs w:val="26"/>
        </w:rPr>
        <w:t xml:space="preserve"> Kiểm tra công tác tiếp công dân, giải quyết khiếu nai, tố cáo, kiến nghị, phản ánh và phòng chống tham nhũng, công tác phổ biến giáo dục pháp luật,...</w:t>
      </w:r>
    </w:p>
    <w:p w:rsidR="00E06DE2" w:rsidRPr="00E06DE2" w:rsidRDefault="00E06DE2" w:rsidP="00E06DE2">
      <w:pPr>
        <w:spacing w:before="120" w:after="120"/>
        <w:ind w:firstLine="720"/>
        <w:jc w:val="both"/>
        <w:outlineLvl w:val="0"/>
        <w:rPr>
          <w:sz w:val="26"/>
          <w:szCs w:val="26"/>
        </w:rPr>
      </w:pPr>
      <w:r>
        <w:rPr>
          <w:sz w:val="26"/>
          <w:szCs w:val="26"/>
        </w:rPr>
        <w:t xml:space="preserve">- </w:t>
      </w:r>
      <w:r w:rsidRPr="00E06DE2">
        <w:rPr>
          <w:sz w:val="26"/>
          <w:szCs w:val="26"/>
        </w:rPr>
        <w:t>Tự kiểm tra công tác quản lý tại đơn vị</w:t>
      </w:r>
      <w:r>
        <w:rPr>
          <w:sz w:val="26"/>
          <w:szCs w:val="26"/>
        </w:rPr>
        <w:t>:</w:t>
      </w:r>
    </w:p>
    <w:p w:rsidR="00E06DE2" w:rsidRPr="00E06DE2" w:rsidRDefault="00E06DE2" w:rsidP="00E06DE2">
      <w:pPr>
        <w:spacing w:before="120" w:after="120"/>
        <w:ind w:firstLine="720"/>
        <w:jc w:val="both"/>
        <w:outlineLvl w:val="0"/>
        <w:rPr>
          <w:sz w:val="26"/>
          <w:szCs w:val="26"/>
        </w:rPr>
      </w:pPr>
      <w:r>
        <w:rPr>
          <w:sz w:val="26"/>
          <w:szCs w:val="26"/>
        </w:rPr>
        <w:t>+</w:t>
      </w:r>
      <w:r w:rsidRPr="00E06DE2">
        <w:rPr>
          <w:sz w:val="26"/>
          <w:szCs w:val="26"/>
        </w:rPr>
        <w:t xml:space="preserve"> Kiểm tra việc thực hiện chức trách, nhiệm vụ của viên chức quản lý đơn vị, tổ trưởng chuyên môn, tổ trưởng tổ văn phòng.</w:t>
      </w:r>
    </w:p>
    <w:p w:rsidR="00E06DE2" w:rsidRPr="00E06DE2" w:rsidRDefault="00E06DE2" w:rsidP="00E06DE2">
      <w:pPr>
        <w:spacing w:before="120" w:after="120"/>
        <w:ind w:firstLine="720"/>
        <w:jc w:val="both"/>
        <w:outlineLvl w:val="0"/>
        <w:rPr>
          <w:sz w:val="26"/>
          <w:szCs w:val="26"/>
        </w:rPr>
      </w:pPr>
      <w:r>
        <w:rPr>
          <w:sz w:val="26"/>
          <w:szCs w:val="26"/>
        </w:rPr>
        <w:t>+</w:t>
      </w:r>
      <w:r w:rsidRPr="00E06DE2">
        <w:rPr>
          <w:sz w:val="26"/>
          <w:szCs w:val="26"/>
        </w:rPr>
        <w:t xml:space="preserve"> Kế hoạch tổ chức thực hiện quy chế dân chủ, công khai, các chủ trương lớn, các cuộc vận động của ngành.</w:t>
      </w:r>
    </w:p>
    <w:p w:rsidR="00E06DE2" w:rsidRPr="00E06DE2" w:rsidRDefault="00E06DE2" w:rsidP="00E06DE2">
      <w:pPr>
        <w:spacing w:before="120" w:after="120"/>
        <w:ind w:firstLine="720"/>
        <w:jc w:val="both"/>
        <w:outlineLvl w:val="0"/>
        <w:rPr>
          <w:sz w:val="26"/>
          <w:szCs w:val="26"/>
        </w:rPr>
      </w:pPr>
      <w:r>
        <w:rPr>
          <w:sz w:val="26"/>
          <w:szCs w:val="26"/>
        </w:rPr>
        <w:t>+</w:t>
      </w:r>
      <w:r w:rsidRPr="00E06DE2">
        <w:rPr>
          <w:sz w:val="26"/>
          <w:szCs w:val="26"/>
        </w:rPr>
        <w:t xml:space="preserve"> Kiểm tra việc xây dựng và phát triển nhà trường, việc thực hiện kiểm định chất lượng giáo dục và xây dựng trường đạt chuẩn quốc gia.</w:t>
      </w:r>
    </w:p>
    <w:p w:rsidR="00E06DE2" w:rsidRPr="00E06DE2" w:rsidRDefault="00E06DE2" w:rsidP="00E06DE2">
      <w:pPr>
        <w:spacing w:before="120" w:after="120"/>
        <w:ind w:firstLine="720"/>
        <w:jc w:val="both"/>
        <w:outlineLvl w:val="0"/>
        <w:rPr>
          <w:sz w:val="26"/>
          <w:szCs w:val="26"/>
        </w:rPr>
      </w:pPr>
      <w:r>
        <w:rPr>
          <w:sz w:val="26"/>
          <w:szCs w:val="26"/>
        </w:rPr>
        <w:t>+</w:t>
      </w:r>
      <w:r w:rsidRPr="00E06DE2">
        <w:rPr>
          <w:sz w:val="26"/>
          <w:szCs w:val="26"/>
        </w:rPr>
        <w:t xml:space="preserve"> Công tác tham mưu, công tác xã hội hóa giáo dục; quan hệ phối hợp công tác giữa trường với chính quyền địa phương, tổ chức đoàn thể.</w:t>
      </w:r>
    </w:p>
    <w:p w:rsidR="00E06DE2" w:rsidRPr="00E06DE2" w:rsidRDefault="00E06DE2" w:rsidP="00E06DE2">
      <w:pPr>
        <w:spacing w:before="120" w:after="120"/>
        <w:ind w:firstLine="720"/>
        <w:jc w:val="both"/>
        <w:outlineLvl w:val="0"/>
        <w:rPr>
          <w:sz w:val="26"/>
          <w:szCs w:val="26"/>
        </w:rPr>
      </w:pPr>
      <w:r>
        <w:rPr>
          <w:sz w:val="26"/>
          <w:szCs w:val="26"/>
        </w:rPr>
        <w:t>+</w:t>
      </w:r>
      <w:r w:rsidRPr="00E06DE2">
        <w:rPr>
          <w:sz w:val="26"/>
          <w:szCs w:val="26"/>
        </w:rPr>
        <w:t xml:space="preserve"> Kiểm tra công tác quản lý, sử dụng tài chính và tài sản; quản lý, sử dụng trang thiết bị dạy học,...</w:t>
      </w:r>
    </w:p>
    <w:p w:rsidR="00E06DE2" w:rsidRPr="00E06DE2" w:rsidRDefault="00E06DE2" w:rsidP="00E06DE2">
      <w:pPr>
        <w:spacing w:before="120" w:after="120"/>
        <w:ind w:firstLine="720"/>
        <w:jc w:val="both"/>
        <w:outlineLvl w:val="0"/>
        <w:rPr>
          <w:sz w:val="26"/>
          <w:szCs w:val="26"/>
        </w:rPr>
      </w:pPr>
      <w:r>
        <w:rPr>
          <w:sz w:val="26"/>
          <w:szCs w:val="26"/>
        </w:rPr>
        <w:t xml:space="preserve">- </w:t>
      </w:r>
      <w:r w:rsidRPr="00E06DE2">
        <w:rPr>
          <w:sz w:val="26"/>
          <w:szCs w:val="26"/>
        </w:rPr>
        <w:t>Kiểm tra các hoạt động khác</w:t>
      </w:r>
      <w:r>
        <w:rPr>
          <w:sz w:val="26"/>
          <w:szCs w:val="26"/>
        </w:rPr>
        <w:t>:</w:t>
      </w:r>
    </w:p>
    <w:p w:rsidR="00E06DE2" w:rsidRDefault="00E06DE2" w:rsidP="00E06DE2">
      <w:pPr>
        <w:spacing w:before="120" w:after="120"/>
        <w:ind w:firstLine="720"/>
        <w:jc w:val="both"/>
        <w:outlineLvl w:val="0"/>
        <w:rPr>
          <w:sz w:val="26"/>
          <w:szCs w:val="26"/>
        </w:rPr>
      </w:pPr>
      <w:r w:rsidRPr="00E06DE2">
        <w:rPr>
          <w:sz w:val="26"/>
          <w:szCs w:val="26"/>
        </w:rPr>
        <w:t>Kiểm tra những vấn đề nóng, phức tạp mà xã hội quan tâm như: Tuyển sinh lớp 1; dạy thêm, học thêm, dạy 2 buổi/ngày; công tác bán trú; công khai tài sản, tài chính; đạo đức nhà giáo; việc tổ chức thực hiện các cuộc vận động, phong trào của ngành Giáo dục, của địa phương; các biện pháp bảo đảm an toàn trường học; công tác phòng, chống dịch bệnh; phòng, chống tai nạn thương tích, đuối nước; phòng, chống bạo lực học đường,...</w:t>
      </w:r>
    </w:p>
    <w:p w:rsidR="0096285F" w:rsidRPr="0096285F" w:rsidRDefault="0096285F" w:rsidP="00824D3F">
      <w:pPr>
        <w:spacing w:before="120" w:after="120"/>
        <w:ind w:firstLine="720"/>
        <w:jc w:val="both"/>
        <w:outlineLvl w:val="0"/>
        <w:rPr>
          <w:b/>
          <w:sz w:val="26"/>
          <w:szCs w:val="26"/>
        </w:rPr>
      </w:pPr>
      <w:r w:rsidRPr="0096285F">
        <w:rPr>
          <w:b/>
          <w:sz w:val="26"/>
          <w:szCs w:val="26"/>
        </w:rPr>
        <w:t>2. Kiểm tra đột xuất</w:t>
      </w:r>
    </w:p>
    <w:p w:rsidR="00CD7285" w:rsidRDefault="00CD7285" w:rsidP="00824D3F">
      <w:pPr>
        <w:spacing w:before="120" w:after="120"/>
        <w:ind w:firstLine="720"/>
        <w:jc w:val="both"/>
        <w:outlineLvl w:val="0"/>
        <w:rPr>
          <w:sz w:val="26"/>
          <w:szCs w:val="26"/>
        </w:rPr>
      </w:pPr>
      <w:r>
        <w:rPr>
          <w:sz w:val="26"/>
          <w:szCs w:val="26"/>
        </w:rPr>
        <w:t>- Nội dung kiểm tra:</w:t>
      </w:r>
    </w:p>
    <w:p w:rsidR="0096285F" w:rsidRDefault="00CD7285" w:rsidP="00824D3F">
      <w:pPr>
        <w:spacing w:before="120" w:after="120"/>
        <w:ind w:firstLine="720"/>
        <w:jc w:val="both"/>
        <w:outlineLvl w:val="0"/>
        <w:rPr>
          <w:sz w:val="26"/>
          <w:szCs w:val="26"/>
        </w:rPr>
      </w:pPr>
      <w:r>
        <w:rPr>
          <w:sz w:val="26"/>
          <w:szCs w:val="26"/>
        </w:rPr>
        <w:t>+</w:t>
      </w:r>
      <w:r w:rsidR="0096285F">
        <w:rPr>
          <w:sz w:val="26"/>
          <w:szCs w:val="26"/>
        </w:rPr>
        <w:t xml:space="preserve"> Tập trung kiểm tra các vụ việc, các vấn đề dễ gây bức xúc trong dư luận như: công tác quản lý của Hiệu trưởng, dạy thêm, học thêm, thu chi kinh phí, tuyển sinh đầu cấp, bảo quản và sử dụng cơ sở vật chất trang thiết bị; các vụ việc có dấu hiệu tham nhũng, tiêu cực,... triển khai hoạt động xử lý sau kiểm tra bảo đảm hiệu quả trong thực tế quản lý.</w:t>
      </w:r>
    </w:p>
    <w:p w:rsidR="0096285F" w:rsidRDefault="00CD7285" w:rsidP="00824D3F">
      <w:pPr>
        <w:spacing w:before="120" w:after="120"/>
        <w:ind w:firstLine="720"/>
        <w:jc w:val="both"/>
        <w:outlineLvl w:val="0"/>
        <w:rPr>
          <w:sz w:val="26"/>
          <w:szCs w:val="26"/>
        </w:rPr>
      </w:pPr>
      <w:r>
        <w:rPr>
          <w:sz w:val="26"/>
          <w:szCs w:val="26"/>
        </w:rPr>
        <w:t>+</w:t>
      </w:r>
      <w:r w:rsidR="0096285F">
        <w:rPr>
          <w:sz w:val="26"/>
          <w:szCs w:val="26"/>
        </w:rPr>
        <w:t xml:space="preserve"> Tổ chức kiểm tra, xác minh, giải quyết đơn thư khiếu nại, tố cáo theo thẩm quyền, đúng quy định của pháp luật. Kịp thời tham mưu, đề xuất xử lý nghiêm và công khai xử lý các vi phạm (nếu có).</w:t>
      </w:r>
    </w:p>
    <w:p w:rsidR="0096285F" w:rsidRDefault="00CD7285" w:rsidP="00824D3F">
      <w:pPr>
        <w:spacing w:before="120" w:after="120"/>
        <w:ind w:firstLine="720"/>
        <w:jc w:val="both"/>
        <w:outlineLvl w:val="0"/>
        <w:rPr>
          <w:sz w:val="26"/>
          <w:szCs w:val="26"/>
        </w:rPr>
      </w:pPr>
      <w:r>
        <w:rPr>
          <w:sz w:val="26"/>
          <w:szCs w:val="26"/>
        </w:rPr>
        <w:t>+</w:t>
      </w:r>
      <w:r w:rsidR="0096285F">
        <w:rPr>
          <w:sz w:val="26"/>
          <w:szCs w:val="26"/>
        </w:rPr>
        <w:t xml:space="preserve"> Tập trung tổ chức kiểm tra</w:t>
      </w:r>
      <w:r w:rsidR="008C6D21">
        <w:rPr>
          <w:sz w:val="26"/>
          <w:szCs w:val="26"/>
        </w:rPr>
        <w:t>, phúc tra</w:t>
      </w:r>
      <w:r>
        <w:rPr>
          <w:sz w:val="26"/>
          <w:szCs w:val="26"/>
        </w:rPr>
        <w:t xml:space="preserve"> rà soát việc thực hiện các kết luận, kiến nghị sau kiểm tra, thanh tra (cấp trường, thành phố, tỉnh) về các nội dung còn vướng mắc, hạn chế cần </w:t>
      </w:r>
      <w:r>
        <w:rPr>
          <w:sz w:val="26"/>
          <w:szCs w:val="26"/>
        </w:rPr>
        <w:lastRenderedPageBreak/>
        <w:t>khắc phục theo kết luận của các tổ, đoàn thanh tra, kiểm tra, theo tinh thần Nghị quyết số 33/2015/NĐ-CP ngày 27/3/2015 của Chính phủ quy định thực hiện kết luận thanh tra, kiểm tra. Đồng thời, kiểm tra việc thực hiện các văn bản đôn đốc, chỉ đạo thực hiện nhiệm vụ theo yêu cầu của PGDĐT, UBNDTP, SGDĐT và việc thực hiện các kết luận sau các cuộc kiểm tra của trường.</w:t>
      </w:r>
    </w:p>
    <w:p w:rsidR="00CD7285" w:rsidRPr="00824D3F" w:rsidRDefault="00CD7285" w:rsidP="00824D3F">
      <w:pPr>
        <w:spacing w:before="120" w:after="120"/>
        <w:ind w:firstLine="720"/>
        <w:jc w:val="both"/>
        <w:outlineLvl w:val="0"/>
        <w:rPr>
          <w:sz w:val="26"/>
          <w:szCs w:val="26"/>
        </w:rPr>
      </w:pPr>
      <w:r>
        <w:rPr>
          <w:sz w:val="26"/>
          <w:szCs w:val="26"/>
        </w:rPr>
        <w:t>- Thời gian tổ chức kiểm tra: Thực hiện theo yêu cầu về giải quyết đơn thư hoặc kiểm tra khi có dấu hiệu vi phạm pháp luật của cá nhân, tập thể.</w:t>
      </w:r>
    </w:p>
    <w:p w:rsidR="00C07EFF" w:rsidRPr="00996F6E" w:rsidRDefault="00996F6E" w:rsidP="00987440">
      <w:pPr>
        <w:pStyle w:val="Heading10"/>
        <w:keepNext/>
        <w:keepLines/>
        <w:spacing w:line="428" w:lineRule="exact"/>
        <w:ind w:firstLine="760"/>
      </w:pPr>
      <w:r w:rsidRPr="00996F6E">
        <w:t>I</w:t>
      </w:r>
      <w:r w:rsidR="00CD0590">
        <w:t>V</w:t>
      </w:r>
      <w:r w:rsidRPr="00996F6E">
        <w:t>. CHỈ TIÊU KIỂM TRA</w:t>
      </w:r>
    </w:p>
    <w:p w:rsidR="00CD0590" w:rsidRDefault="00CD0590" w:rsidP="00987440">
      <w:pPr>
        <w:pStyle w:val="Heading10"/>
        <w:keepNext/>
        <w:keepLines/>
        <w:spacing w:line="428" w:lineRule="exact"/>
        <w:ind w:firstLine="760"/>
        <w:rPr>
          <w:b w:val="0"/>
        </w:rPr>
      </w:pPr>
      <w:r>
        <w:rPr>
          <w:b w:val="0"/>
        </w:rPr>
        <w:t>- Kiểm tra hồ sơ công tác tuyển sinh, kiểm tra hồ sơ quản lý trường: 1 lần/ năm học.</w:t>
      </w:r>
    </w:p>
    <w:p w:rsidR="00996F6E" w:rsidRDefault="00996F6E" w:rsidP="00987440">
      <w:pPr>
        <w:pStyle w:val="Heading10"/>
        <w:keepNext/>
        <w:keepLines/>
        <w:spacing w:line="428" w:lineRule="exact"/>
        <w:ind w:firstLine="760"/>
        <w:rPr>
          <w:b w:val="0"/>
        </w:rPr>
      </w:pPr>
      <w:r>
        <w:rPr>
          <w:b w:val="0"/>
        </w:rPr>
        <w:t>- Kiểm tra hồ sơ tổ, bộ phận, hồ sơ cá nhân,...: 1 lần/ học kỳ.</w:t>
      </w:r>
    </w:p>
    <w:p w:rsidR="00996F6E" w:rsidRDefault="00996F6E" w:rsidP="00987440">
      <w:pPr>
        <w:pStyle w:val="Heading10"/>
        <w:keepNext/>
        <w:keepLines/>
        <w:spacing w:line="428" w:lineRule="exact"/>
        <w:ind w:firstLine="760"/>
        <w:rPr>
          <w:b w:val="0"/>
        </w:rPr>
      </w:pPr>
      <w:r>
        <w:rPr>
          <w:b w:val="0"/>
        </w:rPr>
        <w:t>- Kiểm tra sư phạm nhà giáo ít nhất 1/3 giáo viên/ năm.</w:t>
      </w:r>
    </w:p>
    <w:p w:rsidR="00996F6E" w:rsidRDefault="00996F6E" w:rsidP="00987440">
      <w:pPr>
        <w:pStyle w:val="Heading10"/>
        <w:keepNext/>
        <w:keepLines/>
        <w:spacing w:line="428" w:lineRule="exact"/>
        <w:ind w:firstLine="760"/>
        <w:rPr>
          <w:b w:val="0"/>
        </w:rPr>
      </w:pPr>
      <w:r>
        <w:rPr>
          <w:b w:val="0"/>
        </w:rPr>
        <w:t xml:space="preserve">- Kiểm tra CSVC, VSMT, </w:t>
      </w:r>
      <w:r w:rsidR="00677510">
        <w:rPr>
          <w:b w:val="0"/>
        </w:rPr>
        <w:t>ATTP, ATTH,...: 1 lần</w:t>
      </w:r>
      <w:r w:rsidR="00F30BBE">
        <w:rPr>
          <w:b w:val="0"/>
        </w:rPr>
        <w:t>/ tuần.</w:t>
      </w:r>
    </w:p>
    <w:p w:rsidR="00F30BBE" w:rsidRDefault="00F30BBE" w:rsidP="00987440">
      <w:pPr>
        <w:pStyle w:val="Heading10"/>
        <w:keepNext/>
        <w:keepLines/>
        <w:spacing w:line="428" w:lineRule="exact"/>
        <w:ind w:firstLine="760"/>
        <w:rPr>
          <w:b w:val="0"/>
        </w:rPr>
      </w:pPr>
      <w:r>
        <w:rPr>
          <w:b w:val="0"/>
        </w:rPr>
        <w:t>- Kiểm tra công tác tài chính: 1 lần/ học kỳ (tự kiểm tra cuối mỗi tháng).</w:t>
      </w:r>
    </w:p>
    <w:p w:rsidR="00987440" w:rsidRDefault="00F30BBE" w:rsidP="0021773C">
      <w:pPr>
        <w:pStyle w:val="Heading10"/>
        <w:keepNext/>
        <w:keepLines/>
        <w:spacing w:line="428" w:lineRule="exact"/>
        <w:ind w:firstLine="760"/>
        <w:rPr>
          <w:b w:val="0"/>
        </w:rPr>
      </w:pPr>
      <w:r>
        <w:rPr>
          <w:b w:val="0"/>
        </w:rPr>
        <w:t>- Kiểm tra tài sản trường: 3 lần/ năm học (đầu năm học, cuối HKI – 31/12, cuối năm học).</w:t>
      </w:r>
    </w:p>
    <w:p w:rsidR="00694C0D" w:rsidRDefault="00411B0F" w:rsidP="00694C0D">
      <w:pPr>
        <w:tabs>
          <w:tab w:val="left" w:pos="180"/>
        </w:tabs>
        <w:jc w:val="both"/>
        <w:rPr>
          <w:sz w:val="26"/>
          <w:szCs w:val="26"/>
        </w:rPr>
      </w:pPr>
      <w:r>
        <w:tab/>
      </w:r>
      <w:r>
        <w:tab/>
      </w:r>
      <w:r w:rsidR="00D90BBF" w:rsidRPr="00411B0F">
        <w:rPr>
          <w:sz w:val="26"/>
          <w:szCs w:val="26"/>
        </w:rPr>
        <w:t xml:space="preserve">- Kiểm tra việc thực hiện </w:t>
      </w:r>
      <w:r w:rsidRPr="00411B0F">
        <w:rPr>
          <w:sz w:val="26"/>
          <w:szCs w:val="26"/>
          <w:lang w:val="fr-FR"/>
        </w:rPr>
        <w:t>Quy chế</w:t>
      </w:r>
      <w:r>
        <w:rPr>
          <w:sz w:val="26"/>
          <w:szCs w:val="26"/>
          <w:lang w:val="fr-FR"/>
        </w:rPr>
        <w:t xml:space="preserve"> dân chủ</w:t>
      </w:r>
      <w:r w:rsidRPr="00411B0F">
        <w:rPr>
          <w:sz w:val="26"/>
          <w:szCs w:val="26"/>
          <w:lang w:val="fr-FR"/>
        </w:rPr>
        <w:t xml:space="preserve">, </w:t>
      </w:r>
      <w:r w:rsidR="00D90BBF" w:rsidRPr="00411B0F">
        <w:rPr>
          <w:sz w:val="26"/>
          <w:szCs w:val="26"/>
        </w:rPr>
        <w:t>“3 công khai”: 1 lần/ năm học.</w:t>
      </w:r>
    </w:p>
    <w:p w:rsidR="00694C0D" w:rsidRPr="00694C0D" w:rsidRDefault="00694C0D" w:rsidP="00694C0D">
      <w:pPr>
        <w:tabs>
          <w:tab w:val="left" w:pos="180"/>
        </w:tabs>
        <w:jc w:val="both"/>
        <w:rPr>
          <w:sz w:val="26"/>
          <w:szCs w:val="26"/>
        </w:rPr>
      </w:pPr>
      <w:r>
        <w:rPr>
          <w:sz w:val="26"/>
          <w:szCs w:val="26"/>
        </w:rPr>
        <w:tab/>
      </w:r>
      <w:r>
        <w:rPr>
          <w:sz w:val="26"/>
          <w:szCs w:val="26"/>
        </w:rPr>
        <w:tab/>
      </w:r>
      <w:r w:rsidR="00411B0F" w:rsidRPr="00694C0D">
        <w:rPr>
          <w:sz w:val="26"/>
          <w:szCs w:val="26"/>
        </w:rPr>
        <w:t xml:space="preserve">- Kiểm tra SGK của HS: </w:t>
      </w:r>
      <w:r w:rsidR="00411B0F" w:rsidRPr="00694C0D">
        <w:rPr>
          <w:sz w:val="26"/>
          <w:szCs w:val="26"/>
        </w:rPr>
        <w:t xml:space="preserve">1 lần/ </w:t>
      </w:r>
      <w:r w:rsidR="00411B0F" w:rsidRPr="00694C0D">
        <w:rPr>
          <w:sz w:val="26"/>
          <w:szCs w:val="26"/>
        </w:rPr>
        <w:t xml:space="preserve">đầu </w:t>
      </w:r>
      <w:r w:rsidR="00411B0F" w:rsidRPr="00694C0D">
        <w:rPr>
          <w:sz w:val="26"/>
          <w:szCs w:val="26"/>
        </w:rPr>
        <w:t>năm học.</w:t>
      </w:r>
    </w:p>
    <w:p w:rsidR="00694C0D" w:rsidRPr="00694C0D" w:rsidRDefault="00694C0D" w:rsidP="00694C0D">
      <w:pPr>
        <w:tabs>
          <w:tab w:val="left" w:pos="180"/>
        </w:tabs>
        <w:jc w:val="both"/>
        <w:rPr>
          <w:sz w:val="26"/>
          <w:szCs w:val="26"/>
        </w:rPr>
      </w:pPr>
      <w:r w:rsidRPr="00694C0D">
        <w:rPr>
          <w:sz w:val="26"/>
          <w:szCs w:val="26"/>
        </w:rPr>
        <w:tab/>
      </w:r>
      <w:r w:rsidRPr="00694C0D">
        <w:rPr>
          <w:sz w:val="26"/>
          <w:szCs w:val="26"/>
        </w:rPr>
        <w:tab/>
      </w:r>
      <w:r w:rsidR="00411B0F" w:rsidRPr="00694C0D">
        <w:rPr>
          <w:sz w:val="26"/>
          <w:szCs w:val="26"/>
        </w:rPr>
        <w:t xml:space="preserve">- Kiểm tra công tác bán trú - Kiểm tra An toàn vệ sinh thực phẩm bếp ăn bán trú.: </w:t>
      </w:r>
      <w:r w:rsidR="00411B0F" w:rsidRPr="00694C0D">
        <w:rPr>
          <w:sz w:val="26"/>
          <w:szCs w:val="26"/>
        </w:rPr>
        <w:t>1 lần/ học kỳ.</w:t>
      </w:r>
    </w:p>
    <w:p w:rsidR="00411B0F" w:rsidRPr="00694C0D" w:rsidRDefault="00694C0D" w:rsidP="00694C0D">
      <w:pPr>
        <w:tabs>
          <w:tab w:val="left" w:pos="180"/>
        </w:tabs>
        <w:jc w:val="both"/>
        <w:rPr>
          <w:sz w:val="26"/>
          <w:szCs w:val="26"/>
        </w:rPr>
      </w:pPr>
      <w:r w:rsidRPr="00694C0D">
        <w:rPr>
          <w:sz w:val="26"/>
          <w:szCs w:val="26"/>
        </w:rPr>
        <w:tab/>
      </w:r>
      <w:r w:rsidRPr="00694C0D">
        <w:rPr>
          <w:sz w:val="26"/>
          <w:szCs w:val="26"/>
        </w:rPr>
        <w:tab/>
      </w:r>
      <w:r w:rsidR="00411B0F" w:rsidRPr="00694C0D">
        <w:rPr>
          <w:sz w:val="26"/>
          <w:szCs w:val="26"/>
        </w:rPr>
        <w:t>- Tự kiểm tra công tác KĐCLGD, xây dựng trường học đạt CQG (PGD kiểm tra: 3 ngày; 5 năm học ; tháng 10/2022): 1 lần/ tuần.</w:t>
      </w:r>
    </w:p>
    <w:p w:rsidR="00411B0F" w:rsidRDefault="00411B0F" w:rsidP="0021773C">
      <w:pPr>
        <w:pStyle w:val="Heading10"/>
        <w:keepNext/>
        <w:keepLines/>
        <w:spacing w:line="428" w:lineRule="exact"/>
        <w:ind w:firstLine="760"/>
        <w:rPr>
          <w:b w:val="0"/>
        </w:rPr>
      </w:pPr>
      <w:r w:rsidRPr="00411B0F">
        <w:rPr>
          <w:b w:val="0"/>
        </w:rPr>
        <w:t>- Kiểm tra công tác 2 buổ</w:t>
      </w:r>
      <w:r>
        <w:rPr>
          <w:b w:val="0"/>
        </w:rPr>
        <w:t>i/ ngày:</w:t>
      </w:r>
      <w:r w:rsidRPr="00411B0F">
        <w:t xml:space="preserve"> </w:t>
      </w:r>
      <w:r w:rsidRPr="00411B0F">
        <w:rPr>
          <w:b w:val="0"/>
        </w:rPr>
        <w:t>1 lần/ học kỳ.</w:t>
      </w:r>
    </w:p>
    <w:p w:rsidR="00411B0F" w:rsidRDefault="00411B0F" w:rsidP="0021773C">
      <w:pPr>
        <w:pStyle w:val="Heading10"/>
        <w:keepNext/>
        <w:keepLines/>
        <w:spacing w:line="428" w:lineRule="exact"/>
        <w:ind w:firstLine="760"/>
        <w:rPr>
          <w:b w:val="0"/>
        </w:rPr>
      </w:pPr>
      <w:r w:rsidRPr="00411B0F">
        <w:rPr>
          <w:b w:val="0"/>
        </w:rPr>
        <w:t>- Tự kiể</w:t>
      </w:r>
      <w:r>
        <w:rPr>
          <w:b w:val="0"/>
        </w:rPr>
        <w:t>m tra công tác PCCC: hàng tháng.</w:t>
      </w:r>
    </w:p>
    <w:p w:rsidR="00411B0F" w:rsidRDefault="00411B0F" w:rsidP="0021773C">
      <w:pPr>
        <w:pStyle w:val="Heading10"/>
        <w:keepNext/>
        <w:keepLines/>
        <w:spacing w:line="428" w:lineRule="exact"/>
        <w:ind w:firstLine="760"/>
        <w:rPr>
          <w:b w:val="0"/>
        </w:rPr>
      </w:pPr>
      <w:r w:rsidRPr="00411B0F">
        <w:rPr>
          <w:b w:val="0"/>
        </w:rPr>
        <w:t>- Tự kiểm tra công tác PCGD-XMC, hoạt động Trung tâm học tập cộng đồng: 1 lần/ năm học.</w:t>
      </w:r>
    </w:p>
    <w:p w:rsidR="00512795" w:rsidRDefault="00512795" w:rsidP="0021773C">
      <w:pPr>
        <w:pStyle w:val="Heading10"/>
        <w:keepNext/>
        <w:keepLines/>
        <w:spacing w:line="428" w:lineRule="exact"/>
        <w:ind w:firstLine="760"/>
        <w:rPr>
          <w:b w:val="0"/>
        </w:rPr>
      </w:pPr>
      <w:r w:rsidRPr="00512795">
        <w:rPr>
          <w:b w:val="0"/>
        </w:rPr>
        <w:t>- Tự kiểm tra hồ sơ hành chính, hồ sơ học vụ</w:t>
      </w:r>
      <w:r>
        <w:rPr>
          <w:b w:val="0"/>
        </w:rPr>
        <w:t xml:space="preserve">: </w:t>
      </w:r>
      <w:r w:rsidRPr="00411B0F">
        <w:rPr>
          <w:b w:val="0"/>
        </w:rPr>
        <w:t>1 lần/ năm học.</w:t>
      </w:r>
    </w:p>
    <w:p w:rsidR="00512795" w:rsidRPr="00512795" w:rsidRDefault="00512795" w:rsidP="00512795">
      <w:pPr>
        <w:pStyle w:val="Heading10"/>
        <w:keepNext/>
        <w:keepLines/>
        <w:spacing w:line="428" w:lineRule="exact"/>
        <w:ind w:firstLine="760"/>
        <w:rPr>
          <w:b w:val="0"/>
        </w:rPr>
      </w:pPr>
      <w:r w:rsidRPr="00512795">
        <w:rPr>
          <w:b w:val="0"/>
        </w:rPr>
        <w:t>- Kiểm tra thực hiện phòng chống tham nhũng, lãng phí ; Công tác tiếp công dân – giải quyết khiếu nại, tố cáo</w:t>
      </w:r>
      <w:r w:rsidRPr="00512795">
        <w:rPr>
          <w:b w:val="0"/>
        </w:rPr>
        <w:t>: 1 lần/ năm học.</w:t>
      </w:r>
    </w:p>
    <w:p w:rsidR="00512795" w:rsidRDefault="00512795" w:rsidP="00512795">
      <w:pPr>
        <w:pStyle w:val="Heading10"/>
        <w:keepNext/>
        <w:keepLines/>
        <w:spacing w:line="428" w:lineRule="exact"/>
        <w:ind w:firstLine="760"/>
        <w:rPr>
          <w:b w:val="0"/>
        </w:rPr>
      </w:pPr>
      <w:r w:rsidRPr="00512795">
        <w:rPr>
          <w:b w:val="0"/>
        </w:rPr>
        <w:t>- Kiểm tra việc thực hiện đánh giá HS theo Thông tư của Bộ</w:t>
      </w:r>
      <w:r>
        <w:rPr>
          <w:b w:val="0"/>
        </w:rPr>
        <w:t xml:space="preserve"> GDĐT</w:t>
      </w:r>
      <w:r w:rsidRPr="00512795">
        <w:rPr>
          <w:b w:val="0"/>
        </w:rPr>
        <w:t>: 1 lần/ năm học.</w:t>
      </w:r>
    </w:p>
    <w:p w:rsidR="00512795" w:rsidRPr="00512795" w:rsidRDefault="00512795" w:rsidP="00512795">
      <w:pPr>
        <w:pStyle w:val="Heading10"/>
        <w:keepNext/>
        <w:keepLines/>
        <w:spacing w:line="428" w:lineRule="exact"/>
        <w:ind w:firstLine="760"/>
        <w:rPr>
          <w:b w:val="0"/>
        </w:rPr>
      </w:pPr>
      <w:r w:rsidRPr="00512795">
        <w:rPr>
          <w:b w:val="0"/>
        </w:rPr>
        <w:t>- Kiểm tra công tác y tế trường họ</w:t>
      </w:r>
      <w:r>
        <w:rPr>
          <w:b w:val="0"/>
        </w:rPr>
        <w:t>c</w:t>
      </w:r>
      <w:r w:rsidRPr="00512795">
        <w:rPr>
          <w:b w:val="0"/>
        </w:rPr>
        <w:t>: 1 lần/ năm học.</w:t>
      </w:r>
    </w:p>
    <w:p w:rsidR="00411B0F" w:rsidRDefault="00512795" w:rsidP="00512795">
      <w:pPr>
        <w:pStyle w:val="Heading10"/>
        <w:keepNext/>
        <w:keepLines/>
        <w:spacing w:line="428" w:lineRule="exact"/>
        <w:ind w:firstLine="760"/>
        <w:rPr>
          <w:b w:val="0"/>
        </w:rPr>
      </w:pPr>
      <w:r w:rsidRPr="00512795">
        <w:rPr>
          <w:b w:val="0"/>
        </w:rPr>
        <w:t xml:space="preserve">- Kiểm tra </w:t>
      </w:r>
      <w:r w:rsidRPr="00512795">
        <w:rPr>
          <w:b w:val="0"/>
        </w:rPr>
        <w:t xml:space="preserve">thực hiện </w:t>
      </w:r>
      <w:r w:rsidRPr="00512795">
        <w:rPr>
          <w:b w:val="0"/>
        </w:rPr>
        <w:t>các cuộc vận động và p</w:t>
      </w:r>
      <w:r>
        <w:rPr>
          <w:b w:val="0"/>
        </w:rPr>
        <w:t xml:space="preserve">hong trào thi đua, SKKN, NCKHUD </w:t>
      </w:r>
      <w:r w:rsidRPr="00512795">
        <w:rPr>
          <w:b w:val="0"/>
        </w:rPr>
        <w:t>- Kiểm tra việc thực hiện Luật Phòng, chống tham nhũng; Luật thực hành tiết kiệm, chống lãng phí; việc thực hiện quy định về dạy thêm, họ</w:t>
      </w:r>
      <w:r>
        <w:rPr>
          <w:b w:val="0"/>
        </w:rPr>
        <w:t>c thêm</w:t>
      </w:r>
      <w:r w:rsidRPr="00512795">
        <w:rPr>
          <w:b w:val="0"/>
        </w:rPr>
        <w:t>: 1 lần/ năm học.</w:t>
      </w:r>
    </w:p>
    <w:bookmarkEnd w:id="1"/>
    <w:p w:rsidR="005A15F8" w:rsidRDefault="0021773C" w:rsidP="005A15F8">
      <w:pPr>
        <w:spacing w:before="120" w:after="120"/>
        <w:jc w:val="both"/>
        <w:outlineLvl w:val="0"/>
        <w:rPr>
          <w:b/>
        </w:rPr>
      </w:pPr>
      <w:r>
        <w:rPr>
          <w:b/>
        </w:rPr>
        <w:tab/>
      </w:r>
      <w:r w:rsidR="005A15F8">
        <w:rPr>
          <w:b/>
        </w:rPr>
        <w:t>V. Chương trình kiểm tra nội bộ cụ thể</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2736"/>
        <w:gridCol w:w="3934"/>
        <w:gridCol w:w="1440"/>
      </w:tblGrid>
      <w:tr w:rsidR="005A15F8" w:rsidTr="00FA753F">
        <w:tc>
          <w:tcPr>
            <w:tcW w:w="1610" w:type="dxa"/>
            <w:tcBorders>
              <w:top w:val="single" w:sz="4" w:space="0" w:color="auto"/>
              <w:left w:val="single" w:sz="4" w:space="0" w:color="auto"/>
              <w:bottom w:val="single" w:sz="4" w:space="0" w:color="auto"/>
              <w:right w:val="single" w:sz="4" w:space="0" w:color="auto"/>
            </w:tcBorders>
          </w:tcPr>
          <w:p w:rsidR="005A15F8" w:rsidRPr="00523CFD" w:rsidRDefault="005A15F8" w:rsidP="00FA753F">
            <w:pPr>
              <w:jc w:val="center"/>
              <w:rPr>
                <w:b/>
              </w:rPr>
            </w:pPr>
            <w:r w:rsidRPr="00523CFD">
              <w:rPr>
                <w:b/>
                <w:bCs/>
              </w:rPr>
              <w:t>Thời gian</w:t>
            </w:r>
          </w:p>
        </w:tc>
        <w:tc>
          <w:tcPr>
            <w:tcW w:w="2736" w:type="dxa"/>
            <w:tcBorders>
              <w:top w:val="single" w:sz="4" w:space="0" w:color="auto"/>
              <w:left w:val="single" w:sz="4" w:space="0" w:color="auto"/>
              <w:bottom w:val="single" w:sz="4" w:space="0" w:color="auto"/>
              <w:right w:val="single" w:sz="4" w:space="0" w:color="auto"/>
            </w:tcBorders>
          </w:tcPr>
          <w:p w:rsidR="005A15F8" w:rsidRPr="00523CFD" w:rsidRDefault="005A15F8" w:rsidP="00FA753F">
            <w:pPr>
              <w:jc w:val="center"/>
              <w:rPr>
                <w:b/>
              </w:rPr>
            </w:pPr>
            <w:r w:rsidRPr="00523CFD">
              <w:rPr>
                <w:b/>
                <w:bCs/>
              </w:rPr>
              <w:t>Nội dung kiểm tra</w:t>
            </w:r>
          </w:p>
        </w:tc>
        <w:tc>
          <w:tcPr>
            <w:tcW w:w="3934" w:type="dxa"/>
            <w:tcBorders>
              <w:top w:val="single" w:sz="4" w:space="0" w:color="auto"/>
              <w:left w:val="single" w:sz="4" w:space="0" w:color="auto"/>
              <w:bottom w:val="single" w:sz="4" w:space="0" w:color="auto"/>
              <w:right w:val="single" w:sz="4" w:space="0" w:color="auto"/>
            </w:tcBorders>
          </w:tcPr>
          <w:p w:rsidR="005A15F8" w:rsidRPr="00523CFD" w:rsidRDefault="005A15F8" w:rsidP="00FA753F">
            <w:pPr>
              <w:jc w:val="center"/>
              <w:rPr>
                <w:b/>
              </w:rPr>
            </w:pPr>
            <w:r w:rsidRPr="00523CFD">
              <w:rPr>
                <w:b/>
                <w:bCs/>
              </w:rPr>
              <w:t>Đối tượng kiểm tra</w:t>
            </w:r>
          </w:p>
        </w:tc>
        <w:tc>
          <w:tcPr>
            <w:tcW w:w="1440" w:type="dxa"/>
            <w:tcBorders>
              <w:top w:val="single" w:sz="4" w:space="0" w:color="auto"/>
              <w:left w:val="single" w:sz="4" w:space="0" w:color="auto"/>
              <w:bottom w:val="single" w:sz="4" w:space="0" w:color="auto"/>
              <w:right w:val="single" w:sz="4" w:space="0" w:color="auto"/>
            </w:tcBorders>
          </w:tcPr>
          <w:p w:rsidR="005A15F8" w:rsidRPr="00523CFD" w:rsidRDefault="005A15F8" w:rsidP="00FA753F">
            <w:pPr>
              <w:jc w:val="center"/>
              <w:rPr>
                <w:b/>
              </w:rPr>
            </w:pPr>
            <w:r>
              <w:rPr>
                <w:b/>
              </w:rPr>
              <w:t xml:space="preserve">Phân </w:t>
            </w:r>
            <w:r>
              <w:rPr>
                <w:b/>
              </w:rPr>
              <w:lastRenderedPageBreak/>
              <w:t>công</w:t>
            </w:r>
          </w:p>
        </w:tc>
      </w:tr>
      <w:tr w:rsidR="005A15F8" w:rsidTr="00FA753F">
        <w:tc>
          <w:tcPr>
            <w:tcW w:w="1610" w:type="dxa"/>
            <w:tcBorders>
              <w:top w:val="single" w:sz="4" w:space="0" w:color="auto"/>
              <w:left w:val="single" w:sz="4" w:space="0" w:color="auto"/>
              <w:bottom w:val="single" w:sz="4" w:space="0" w:color="auto"/>
              <w:right w:val="single" w:sz="4" w:space="0" w:color="auto"/>
            </w:tcBorders>
          </w:tcPr>
          <w:p w:rsidR="005A15F8" w:rsidRDefault="005A15F8" w:rsidP="00FA753F">
            <w:pPr>
              <w:jc w:val="center"/>
              <w:rPr>
                <w:bCs/>
                <w:sz w:val="26"/>
                <w:szCs w:val="26"/>
              </w:rPr>
            </w:pPr>
            <w:r>
              <w:rPr>
                <w:bCs/>
                <w:sz w:val="26"/>
                <w:szCs w:val="26"/>
              </w:rPr>
              <w:lastRenderedPageBreak/>
              <w:t>Tháng</w:t>
            </w:r>
          </w:p>
          <w:p w:rsidR="005A15F8" w:rsidRDefault="005A15F8" w:rsidP="00FA753F">
            <w:pPr>
              <w:jc w:val="center"/>
              <w:rPr>
                <w:bCs/>
                <w:sz w:val="26"/>
                <w:szCs w:val="26"/>
              </w:rPr>
            </w:pPr>
            <w:r>
              <w:rPr>
                <w:bCs/>
                <w:sz w:val="26"/>
                <w:szCs w:val="26"/>
              </w:rPr>
              <w:t>8/2022</w:t>
            </w:r>
          </w:p>
        </w:tc>
        <w:tc>
          <w:tcPr>
            <w:tcW w:w="2736" w:type="dxa"/>
            <w:tcBorders>
              <w:top w:val="single" w:sz="4" w:space="0" w:color="auto"/>
              <w:left w:val="single" w:sz="4" w:space="0" w:color="auto"/>
              <w:bottom w:val="single" w:sz="4" w:space="0" w:color="auto"/>
              <w:right w:val="single" w:sz="4" w:space="0" w:color="auto"/>
            </w:tcBorders>
          </w:tcPr>
          <w:p w:rsidR="005A15F8" w:rsidRPr="00BC278D" w:rsidRDefault="005A15F8" w:rsidP="00FA753F">
            <w:pPr>
              <w:jc w:val="both"/>
              <w:rPr>
                <w:bCs/>
                <w:sz w:val="26"/>
                <w:szCs w:val="26"/>
              </w:rPr>
            </w:pPr>
            <w:r w:rsidRPr="00BC278D">
              <w:rPr>
                <w:bCs/>
                <w:sz w:val="26"/>
                <w:szCs w:val="26"/>
              </w:rPr>
              <w:t>- Dự kiến nhân sự, kiện toàn Ban kiểm tra nội bộ, ra Quyết định thành lập Ban kiểm tra nội bộ, xây dựng kế hoạch kiểm tra nội bộ nhà trường.</w:t>
            </w:r>
          </w:p>
          <w:p w:rsidR="005A15F8" w:rsidRDefault="005A15F8" w:rsidP="00FA753F">
            <w:pPr>
              <w:jc w:val="both"/>
              <w:rPr>
                <w:bCs/>
                <w:sz w:val="26"/>
                <w:szCs w:val="26"/>
              </w:rPr>
            </w:pPr>
            <w:r w:rsidRPr="00BC278D">
              <w:rPr>
                <w:bCs/>
                <w:sz w:val="26"/>
                <w:szCs w:val="26"/>
              </w:rPr>
              <w:t xml:space="preserve">- </w:t>
            </w:r>
            <w:r>
              <w:rPr>
                <w:bCs/>
                <w:sz w:val="26"/>
                <w:szCs w:val="26"/>
              </w:rPr>
              <w:t>Sắp xếp</w:t>
            </w:r>
            <w:r>
              <w:rPr>
                <w:color w:val="000000"/>
                <w:sz w:val="26"/>
                <w:szCs w:val="26"/>
                <w:shd w:val="clear" w:color="auto" w:fill="FFFFFF"/>
                <w:lang w:val="fr-FR"/>
              </w:rPr>
              <w:t xml:space="preserve"> đội ngũ CB-GV-NV,</w:t>
            </w:r>
            <w:r w:rsidRPr="00BC278D">
              <w:rPr>
                <w:bCs/>
                <w:sz w:val="26"/>
                <w:szCs w:val="26"/>
              </w:rPr>
              <w:t xml:space="preserve"> công tác quản lý, tổ chức giáo dục học sinh.</w:t>
            </w:r>
          </w:p>
          <w:p w:rsidR="005A15F8" w:rsidRDefault="005A15F8" w:rsidP="00FA753F">
            <w:pPr>
              <w:jc w:val="both"/>
              <w:rPr>
                <w:bCs/>
                <w:sz w:val="26"/>
                <w:szCs w:val="26"/>
              </w:rPr>
            </w:pPr>
            <w:r>
              <w:rPr>
                <w:bCs/>
                <w:sz w:val="26"/>
                <w:szCs w:val="26"/>
              </w:rPr>
              <w:t>- Hoàn thiện hồ sơ tuyển sinh lớp 1.</w:t>
            </w:r>
          </w:p>
          <w:p w:rsidR="005A15F8" w:rsidRDefault="005A15F8" w:rsidP="00FA753F">
            <w:pPr>
              <w:jc w:val="both"/>
              <w:rPr>
                <w:sz w:val="26"/>
                <w:szCs w:val="26"/>
              </w:rPr>
            </w:pPr>
            <w:r>
              <w:rPr>
                <w:sz w:val="26"/>
                <w:szCs w:val="26"/>
              </w:rPr>
              <w:t>- Sắp xếp CSVC, VSMT, ATTP, ATTH,...</w:t>
            </w:r>
          </w:p>
          <w:p w:rsidR="005A15F8" w:rsidRPr="009A14DF" w:rsidRDefault="005A15F8" w:rsidP="00FA753F">
            <w:pPr>
              <w:jc w:val="both"/>
              <w:rPr>
                <w:sz w:val="26"/>
                <w:szCs w:val="26"/>
              </w:rPr>
            </w:pPr>
            <w:r>
              <w:rPr>
                <w:sz w:val="26"/>
                <w:szCs w:val="26"/>
              </w:rPr>
              <w:t>- Sắp xếp, bố trí tài sản đầu năm học.</w:t>
            </w:r>
          </w:p>
        </w:tc>
        <w:tc>
          <w:tcPr>
            <w:tcW w:w="3934" w:type="dxa"/>
            <w:tcBorders>
              <w:top w:val="single" w:sz="4" w:space="0" w:color="auto"/>
              <w:left w:val="single" w:sz="4" w:space="0" w:color="auto"/>
              <w:bottom w:val="single" w:sz="4" w:space="0" w:color="auto"/>
              <w:right w:val="single" w:sz="4" w:space="0" w:color="auto"/>
            </w:tcBorders>
          </w:tcPr>
          <w:p w:rsidR="005A15F8" w:rsidRDefault="005A15F8" w:rsidP="00FA753F">
            <w:pPr>
              <w:rPr>
                <w:bCs/>
                <w:sz w:val="26"/>
                <w:szCs w:val="26"/>
              </w:rPr>
            </w:pPr>
            <w:r>
              <w:rPr>
                <w:bCs/>
                <w:sz w:val="26"/>
                <w:szCs w:val="26"/>
              </w:rPr>
              <w:t>- BGH</w:t>
            </w: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r>
              <w:rPr>
                <w:bCs/>
                <w:sz w:val="26"/>
                <w:szCs w:val="26"/>
              </w:rPr>
              <w:t>- BGH</w:t>
            </w: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r>
              <w:rPr>
                <w:bCs/>
                <w:sz w:val="26"/>
                <w:szCs w:val="26"/>
              </w:rPr>
              <w:t>- Ban tuyển sinh</w:t>
            </w:r>
          </w:p>
          <w:p w:rsidR="005A15F8" w:rsidRDefault="005A15F8" w:rsidP="00FA753F">
            <w:pPr>
              <w:rPr>
                <w:bCs/>
                <w:sz w:val="26"/>
                <w:szCs w:val="26"/>
              </w:rPr>
            </w:pPr>
          </w:p>
          <w:p w:rsidR="005A15F8" w:rsidRDefault="005A15F8" w:rsidP="00FA753F">
            <w:pPr>
              <w:rPr>
                <w:bCs/>
                <w:sz w:val="26"/>
                <w:szCs w:val="26"/>
              </w:rPr>
            </w:pPr>
            <w:r>
              <w:rPr>
                <w:bCs/>
                <w:sz w:val="26"/>
                <w:szCs w:val="26"/>
              </w:rPr>
              <w:t>- Hội đồng sư phạm</w:t>
            </w: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r>
              <w:rPr>
                <w:bCs/>
                <w:sz w:val="26"/>
                <w:szCs w:val="26"/>
              </w:rPr>
              <w:t>- Hội đồng sư phạm</w:t>
            </w:r>
          </w:p>
          <w:p w:rsidR="005A15F8" w:rsidRDefault="005A15F8" w:rsidP="00FA753F">
            <w:pPr>
              <w:rPr>
                <w:bCs/>
                <w:sz w:val="26"/>
                <w:szCs w:val="26"/>
              </w:rPr>
            </w:pPr>
          </w:p>
        </w:tc>
        <w:tc>
          <w:tcPr>
            <w:tcW w:w="1440" w:type="dxa"/>
            <w:tcBorders>
              <w:top w:val="single" w:sz="4" w:space="0" w:color="auto"/>
              <w:left w:val="single" w:sz="4" w:space="0" w:color="auto"/>
              <w:bottom w:val="single" w:sz="4" w:space="0" w:color="auto"/>
              <w:right w:val="single" w:sz="4" w:space="0" w:color="auto"/>
            </w:tcBorders>
          </w:tcPr>
          <w:p w:rsidR="005A15F8" w:rsidRDefault="005A15F8" w:rsidP="00FA753F">
            <w:pPr>
              <w:rPr>
                <w:bCs/>
                <w:sz w:val="26"/>
                <w:szCs w:val="26"/>
              </w:rPr>
            </w:pPr>
            <w:r>
              <w:rPr>
                <w:bCs/>
                <w:sz w:val="26"/>
                <w:szCs w:val="26"/>
              </w:rPr>
              <w:t>- BGH</w:t>
            </w: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r>
              <w:rPr>
                <w:bCs/>
                <w:sz w:val="26"/>
                <w:szCs w:val="26"/>
              </w:rPr>
              <w:t>- BGH</w:t>
            </w:r>
          </w:p>
          <w:p w:rsidR="005A15F8" w:rsidRDefault="005A15F8" w:rsidP="00FA753F">
            <w:pPr>
              <w:rPr>
                <w:bCs/>
                <w:sz w:val="26"/>
                <w:szCs w:val="26"/>
              </w:rPr>
            </w:pPr>
          </w:p>
          <w:p w:rsidR="005A15F8" w:rsidRDefault="005A15F8" w:rsidP="00FA753F">
            <w:pPr>
              <w:jc w:val="both"/>
              <w:rPr>
                <w:bCs/>
                <w:sz w:val="26"/>
                <w:szCs w:val="26"/>
              </w:rPr>
            </w:pPr>
          </w:p>
          <w:p w:rsidR="005A15F8" w:rsidRDefault="005A15F8" w:rsidP="00FA753F">
            <w:pPr>
              <w:jc w:val="both"/>
              <w:rPr>
                <w:bCs/>
                <w:sz w:val="26"/>
                <w:szCs w:val="26"/>
              </w:rPr>
            </w:pPr>
          </w:p>
          <w:p w:rsidR="005A15F8" w:rsidRDefault="005A15F8" w:rsidP="00FA753F">
            <w:pPr>
              <w:jc w:val="both"/>
              <w:rPr>
                <w:bCs/>
                <w:sz w:val="26"/>
                <w:szCs w:val="26"/>
              </w:rPr>
            </w:pPr>
            <w:r>
              <w:rPr>
                <w:bCs/>
                <w:sz w:val="26"/>
                <w:szCs w:val="26"/>
              </w:rPr>
              <w:t>- Ban tuyển sinh</w:t>
            </w:r>
          </w:p>
          <w:p w:rsidR="005A15F8" w:rsidRDefault="005A15F8" w:rsidP="00FA753F">
            <w:pPr>
              <w:jc w:val="both"/>
              <w:rPr>
                <w:bCs/>
                <w:sz w:val="26"/>
                <w:szCs w:val="26"/>
              </w:rPr>
            </w:pPr>
            <w:r>
              <w:rPr>
                <w:bCs/>
                <w:sz w:val="26"/>
                <w:szCs w:val="26"/>
              </w:rPr>
              <w:t>- HĐSP</w:t>
            </w:r>
          </w:p>
          <w:p w:rsidR="005A15F8" w:rsidRDefault="005A15F8" w:rsidP="00FA753F">
            <w:pPr>
              <w:jc w:val="both"/>
              <w:rPr>
                <w:bCs/>
                <w:sz w:val="26"/>
                <w:szCs w:val="26"/>
              </w:rPr>
            </w:pPr>
          </w:p>
          <w:p w:rsidR="005A15F8" w:rsidRDefault="005A15F8" w:rsidP="00FA753F">
            <w:pPr>
              <w:jc w:val="both"/>
              <w:rPr>
                <w:bCs/>
                <w:sz w:val="26"/>
                <w:szCs w:val="26"/>
              </w:rPr>
            </w:pPr>
          </w:p>
          <w:p w:rsidR="005A15F8" w:rsidRDefault="005A15F8" w:rsidP="00FA753F">
            <w:pPr>
              <w:jc w:val="both"/>
              <w:rPr>
                <w:bCs/>
                <w:sz w:val="26"/>
                <w:szCs w:val="26"/>
              </w:rPr>
            </w:pPr>
            <w:r>
              <w:rPr>
                <w:bCs/>
                <w:sz w:val="26"/>
                <w:szCs w:val="26"/>
              </w:rPr>
              <w:t>- HĐSP</w:t>
            </w:r>
          </w:p>
        </w:tc>
      </w:tr>
      <w:tr w:rsidR="005A15F8" w:rsidTr="00FA753F">
        <w:tc>
          <w:tcPr>
            <w:tcW w:w="1610" w:type="dxa"/>
            <w:tcBorders>
              <w:top w:val="single" w:sz="4" w:space="0" w:color="auto"/>
              <w:left w:val="single" w:sz="4" w:space="0" w:color="auto"/>
              <w:bottom w:val="single" w:sz="4" w:space="0" w:color="auto"/>
              <w:right w:val="single" w:sz="4" w:space="0" w:color="auto"/>
            </w:tcBorders>
          </w:tcPr>
          <w:p w:rsidR="005A15F8" w:rsidRDefault="005A15F8" w:rsidP="00FA753F">
            <w:pPr>
              <w:jc w:val="center"/>
              <w:rPr>
                <w:bCs/>
                <w:sz w:val="26"/>
                <w:szCs w:val="26"/>
              </w:rPr>
            </w:pPr>
          </w:p>
          <w:p w:rsidR="005A15F8" w:rsidRPr="00637DF9" w:rsidRDefault="005A15F8" w:rsidP="00FA753F">
            <w:pPr>
              <w:jc w:val="center"/>
              <w:rPr>
                <w:bCs/>
                <w:sz w:val="26"/>
                <w:szCs w:val="26"/>
              </w:rPr>
            </w:pPr>
            <w:r w:rsidRPr="00637DF9">
              <w:rPr>
                <w:bCs/>
                <w:sz w:val="26"/>
                <w:szCs w:val="26"/>
              </w:rPr>
              <w:t xml:space="preserve">Tháng </w:t>
            </w:r>
            <w:r>
              <w:rPr>
                <w:bCs/>
                <w:sz w:val="26"/>
                <w:szCs w:val="26"/>
              </w:rPr>
              <w:t>9/2022</w:t>
            </w:r>
          </w:p>
        </w:tc>
        <w:tc>
          <w:tcPr>
            <w:tcW w:w="2736" w:type="dxa"/>
            <w:tcBorders>
              <w:top w:val="single" w:sz="4" w:space="0" w:color="auto"/>
              <w:left w:val="single" w:sz="4" w:space="0" w:color="auto"/>
              <w:bottom w:val="single" w:sz="4" w:space="0" w:color="auto"/>
              <w:right w:val="single" w:sz="4" w:space="0" w:color="auto"/>
            </w:tcBorders>
          </w:tcPr>
          <w:p w:rsidR="005A15F8" w:rsidRDefault="005A15F8" w:rsidP="00FA753F">
            <w:pPr>
              <w:tabs>
                <w:tab w:val="left" w:pos="180"/>
              </w:tabs>
              <w:jc w:val="both"/>
              <w:rPr>
                <w:sz w:val="26"/>
                <w:szCs w:val="26"/>
                <w:lang w:val="fr-FR"/>
              </w:rPr>
            </w:pPr>
            <w:r>
              <w:rPr>
                <w:color w:val="000000"/>
                <w:sz w:val="26"/>
                <w:szCs w:val="26"/>
                <w:shd w:val="clear" w:color="auto" w:fill="FFFFFF"/>
                <w:lang w:val="fr-FR"/>
              </w:rPr>
              <w:t xml:space="preserve">- Kiểm tra việc thực hiện </w:t>
            </w:r>
            <w:r w:rsidRPr="00637DF9">
              <w:rPr>
                <w:sz w:val="26"/>
                <w:szCs w:val="26"/>
                <w:lang w:val="fr-FR"/>
              </w:rPr>
              <w:t>“</w:t>
            </w:r>
            <w:r>
              <w:rPr>
                <w:color w:val="000000"/>
                <w:sz w:val="26"/>
                <w:szCs w:val="26"/>
                <w:shd w:val="clear" w:color="auto" w:fill="FFFFFF"/>
                <w:lang w:val="fr-FR"/>
              </w:rPr>
              <w:t>3 công khai</w:t>
            </w:r>
            <w:r w:rsidRPr="00637DF9">
              <w:rPr>
                <w:sz w:val="26"/>
                <w:szCs w:val="26"/>
                <w:lang w:val="fr-FR"/>
              </w:rPr>
              <w:t>”</w:t>
            </w:r>
            <w:r>
              <w:rPr>
                <w:sz w:val="26"/>
                <w:szCs w:val="26"/>
                <w:lang w:val="fr-FR"/>
              </w:rPr>
              <w:t>.</w:t>
            </w:r>
          </w:p>
          <w:p w:rsidR="005A15F8" w:rsidRDefault="005A15F8" w:rsidP="00FA753F">
            <w:pPr>
              <w:jc w:val="both"/>
              <w:rPr>
                <w:sz w:val="26"/>
                <w:szCs w:val="26"/>
                <w:lang w:val="fr-FR"/>
              </w:rPr>
            </w:pPr>
            <w:r>
              <w:rPr>
                <w:sz w:val="26"/>
                <w:szCs w:val="26"/>
                <w:lang w:val="fr-FR"/>
              </w:rPr>
              <w:t>- Chuẩn bị công tác phòng chống dịch Covid-19 và chuẩn bị khai giảng năm học 2022-2023.</w:t>
            </w:r>
          </w:p>
          <w:p w:rsidR="005A15F8" w:rsidRPr="00227A0F" w:rsidRDefault="005A15F8" w:rsidP="00FA753F">
            <w:pPr>
              <w:jc w:val="both"/>
              <w:rPr>
                <w:color w:val="000000"/>
                <w:sz w:val="26"/>
                <w:szCs w:val="26"/>
                <w:lang w:val="fr-FR"/>
              </w:rPr>
            </w:pPr>
            <w:r>
              <w:rPr>
                <w:sz w:val="26"/>
                <w:szCs w:val="26"/>
                <w:lang w:val="fr-FR"/>
              </w:rPr>
              <w:t>- Kiểm tra SGK của HS.</w:t>
            </w:r>
          </w:p>
        </w:tc>
        <w:tc>
          <w:tcPr>
            <w:tcW w:w="3934" w:type="dxa"/>
            <w:tcBorders>
              <w:top w:val="single" w:sz="4" w:space="0" w:color="auto"/>
              <w:left w:val="single" w:sz="4" w:space="0" w:color="auto"/>
              <w:bottom w:val="single" w:sz="4" w:space="0" w:color="auto"/>
              <w:right w:val="single" w:sz="4" w:space="0" w:color="auto"/>
            </w:tcBorders>
          </w:tcPr>
          <w:p w:rsidR="005A15F8" w:rsidRDefault="005A15F8" w:rsidP="00FA753F">
            <w:pPr>
              <w:rPr>
                <w:bCs/>
                <w:sz w:val="26"/>
                <w:szCs w:val="26"/>
              </w:rPr>
            </w:pPr>
            <w:r>
              <w:rPr>
                <w:bCs/>
                <w:sz w:val="26"/>
                <w:szCs w:val="26"/>
              </w:rPr>
              <w:t>- BGH</w:t>
            </w:r>
          </w:p>
          <w:p w:rsidR="005A15F8" w:rsidRDefault="005A15F8" w:rsidP="00FA753F">
            <w:pPr>
              <w:rPr>
                <w:bCs/>
                <w:sz w:val="26"/>
                <w:szCs w:val="26"/>
              </w:rPr>
            </w:pPr>
          </w:p>
          <w:p w:rsidR="005A15F8" w:rsidRDefault="005A15F8" w:rsidP="00FA753F">
            <w:pPr>
              <w:rPr>
                <w:bCs/>
                <w:sz w:val="26"/>
                <w:szCs w:val="26"/>
              </w:rPr>
            </w:pPr>
            <w:r>
              <w:rPr>
                <w:bCs/>
                <w:sz w:val="26"/>
                <w:szCs w:val="26"/>
              </w:rPr>
              <w:t>- Hội đồng sư phạm</w:t>
            </w: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r>
              <w:rPr>
                <w:bCs/>
                <w:sz w:val="26"/>
                <w:szCs w:val="26"/>
              </w:rPr>
              <w:t>- GVCN và HS toàn trường</w:t>
            </w:r>
          </w:p>
          <w:p w:rsidR="005A15F8" w:rsidRPr="002F72AA" w:rsidRDefault="005A15F8" w:rsidP="00FA753F">
            <w:pP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bCs/>
                <w:sz w:val="26"/>
                <w:szCs w:val="26"/>
              </w:rPr>
            </w:pPr>
            <w:r>
              <w:rPr>
                <w:bCs/>
                <w:sz w:val="26"/>
                <w:szCs w:val="26"/>
              </w:rPr>
              <w:t>- BGH</w:t>
            </w:r>
          </w:p>
          <w:p w:rsidR="005A15F8" w:rsidRDefault="005A15F8" w:rsidP="00FA753F">
            <w:pPr>
              <w:jc w:val="both"/>
              <w:rPr>
                <w:bCs/>
                <w:sz w:val="26"/>
                <w:szCs w:val="26"/>
              </w:rPr>
            </w:pPr>
          </w:p>
          <w:p w:rsidR="005A15F8" w:rsidRDefault="005A15F8" w:rsidP="00FA753F">
            <w:pPr>
              <w:jc w:val="both"/>
              <w:rPr>
                <w:bCs/>
                <w:sz w:val="26"/>
                <w:szCs w:val="26"/>
              </w:rPr>
            </w:pPr>
            <w:r>
              <w:rPr>
                <w:bCs/>
                <w:sz w:val="26"/>
                <w:szCs w:val="26"/>
              </w:rPr>
              <w:t>- HĐSP</w:t>
            </w:r>
          </w:p>
          <w:p w:rsidR="005A15F8" w:rsidRDefault="005A15F8" w:rsidP="00FA753F">
            <w:pPr>
              <w:jc w:val="both"/>
              <w:rPr>
                <w:bCs/>
                <w:sz w:val="26"/>
                <w:szCs w:val="26"/>
              </w:rPr>
            </w:pPr>
          </w:p>
          <w:p w:rsidR="005A15F8" w:rsidRDefault="005A15F8" w:rsidP="00FA753F">
            <w:pPr>
              <w:jc w:val="both"/>
              <w:rPr>
                <w:bCs/>
                <w:sz w:val="26"/>
                <w:szCs w:val="26"/>
              </w:rPr>
            </w:pPr>
          </w:p>
          <w:p w:rsidR="005A15F8" w:rsidRDefault="005A15F8" w:rsidP="00FA753F">
            <w:pPr>
              <w:jc w:val="both"/>
              <w:rPr>
                <w:bCs/>
                <w:sz w:val="26"/>
                <w:szCs w:val="26"/>
              </w:rPr>
            </w:pPr>
          </w:p>
          <w:p w:rsidR="005A15F8" w:rsidRDefault="005A15F8" w:rsidP="00FA753F">
            <w:pPr>
              <w:jc w:val="both"/>
              <w:rPr>
                <w:bCs/>
                <w:sz w:val="26"/>
                <w:szCs w:val="26"/>
              </w:rPr>
            </w:pPr>
          </w:p>
          <w:p w:rsidR="005A15F8" w:rsidRDefault="005A15F8" w:rsidP="00FA753F">
            <w:pPr>
              <w:jc w:val="both"/>
              <w:rPr>
                <w:bCs/>
                <w:sz w:val="26"/>
                <w:szCs w:val="26"/>
              </w:rPr>
            </w:pPr>
            <w:r>
              <w:rPr>
                <w:bCs/>
                <w:sz w:val="26"/>
                <w:szCs w:val="26"/>
              </w:rPr>
              <w:t>- Thư viện</w:t>
            </w:r>
          </w:p>
          <w:p w:rsidR="005A15F8" w:rsidRPr="007E3A7E" w:rsidRDefault="005A15F8" w:rsidP="00FA753F">
            <w:pPr>
              <w:jc w:val="both"/>
              <w:rPr>
                <w:bCs/>
                <w:sz w:val="26"/>
                <w:szCs w:val="26"/>
              </w:rPr>
            </w:pPr>
          </w:p>
        </w:tc>
      </w:tr>
      <w:tr w:rsidR="005A15F8" w:rsidTr="00FA753F">
        <w:tc>
          <w:tcPr>
            <w:tcW w:w="1610" w:type="dxa"/>
            <w:tcBorders>
              <w:top w:val="single" w:sz="4" w:space="0" w:color="auto"/>
              <w:left w:val="single" w:sz="4" w:space="0" w:color="auto"/>
              <w:bottom w:val="single" w:sz="4" w:space="0" w:color="auto"/>
              <w:right w:val="single" w:sz="4" w:space="0" w:color="auto"/>
            </w:tcBorders>
          </w:tcPr>
          <w:p w:rsidR="005A15F8" w:rsidRDefault="005A15F8" w:rsidP="00FA753F">
            <w:pPr>
              <w:jc w:val="center"/>
              <w:rPr>
                <w:bCs/>
                <w:sz w:val="26"/>
                <w:szCs w:val="26"/>
              </w:rPr>
            </w:pPr>
          </w:p>
          <w:p w:rsidR="005A15F8" w:rsidRPr="00637DF9" w:rsidRDefault="005A15F8" w:rsidP="00FA753F">
            <w:pPr>
              <w:jc w:val="center"/>
              <w:rPr>
                <w:bCs/>
                <w:sz w:val="26"/>
                <w:szCs w:val="26"/>
              </w:rPr>
            </w:pPr>
            <w:r>
              <w:rPr>
                <w:bCs/>
                <w:sz w:val="26"/>
                <w:szCs w:val="26"/>
              </w:rPr>
              <w:t>Tháng 10</w:t>
            </w:r>
            <w:r w:rsidRPr="00637DF9">
              <w:rPr>
                <w:bCs/>
                <w:sz w:val="26"/>
                <w:szCs w:val="26"/>
              </w:rPr>
              <w:t>/20</w:t>
            </w:r>
            <w:r>
              <w:rPr>
                <w:bCs/>
                <w:sz w:val="26"/>
                <w:szCs w:val="26"/>
              </w:rPr>
              <w:t>22</w:t>
            </w:r>
          </w:p>
        </w:tc>
        <w:tc>
          <w:tcPr>
            <w:tcW w:w="2736"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color w:val="000000"/>
                <w:sz w:val="26"/>
                <w:szCs w:val="26"/>
              </w:rPr>
            </w:pPr>
            <w:r>
              <w:rPr>
                <w:color w:val="000000"/>
                <w:sz w:val="26"/>
                <w:szCs w:val="26"/>
              </w:rPr>
              <w:t xml:space="preserve">- </w:t>
            </w:r>
            <w:r w:rsidRPr="00021A7E">
              <w:rPr>
                <w:color w:val="000000"/>
                <w:sz w:val="26"/>
                <w:szCs w:val="26"/>
              </w:rPr>
              <w:t xml:space="preserve">Kiểm tra hoạt động sư phạm nhà giáo </w:t>
            </w:r>
            <w:r>
              <w:rPr>
                <w:color w:val="000000"/>
                <w:sz w:val="26"/>
                <w:szCs w:val="26"/>
              </w:rPr>
              <w:t>GV</w:t>
            </w:r>
          </w:p>
          <w:p w:rsidR="005A15F8" w:rsidRDefault="005A15F8" w:rsidP="00FA753F">
            <w:pPr>
              <w:jc w:val="both"/>
              <w:rPr>
                <w:color w:val="000000"/>
                <w:sz w:val="26"/>
                <w:szCs w:val="26"/>
              </w:rPr>
            </w:pPr>
          </w:p>
          <w:p w:rsidR="005A15F8" w:rsidRDefault="005A15F8" w:rsidP="00FA753F">
            <w:pPr>
              <w:jc w:val="both"/>
              <w:rPr>
                <w:color w:val="000000"/>
                <w:sz w:val="26"/>
                <w:szCs w:val="26"/>
              </w:rPr>
            </w:pPr>
          </w:p>
          <w:p w:rsidR="005A15F8" w:rsidRDefault="005A15F8" w:rsidP="00FA753F">
            <w:pPr>
              <w:jc w:val="both"/>
              <w:rPr>
                <w:color w:val="000000"/>
                <w:sz w:val="26"/>
                <w:szCs w:val="26"/>
              </w:rPr>
            </w:pPr>
          </w:p>
          <w:p w:rsidR="005A15F8" w:rsidRPr="00B84480" w:rsidRDefault="005A15F8" w:rsidP="00FA753F">
            <w:pPr>
              <w:jc w:val="both"/>
              <w:rPr>
                <w:color w:val="000000"/>
                <w:sz w:val="26"/>
                <w:szCs w:val="26"/>
              </w:rPr>
            </w:pPr>
            <w:r w:rsidRPr="00B84480">
              <w:rPr>
                <w:color w:val="000000"/>
                <w:sz w:val="26"/>
                <w:szCs w:val="26"/>
              </w:rPr>
              <w:t>- Kiểm tra công tác bán trú.</w:t>
            </w:r>
          </w:p>
          <w:p w:rsidR="005A15F8" w:rsidRPr="00776E79" w:rsidRDefault="005A15F8" w:rsidP="00FA753F">
            <w:pPr>
              <w:jc w:val="both"/>
              <w:rPr>
                <w:color w:val="000000"/>
                <w:sz w:val="26"/>
                <w:szCs w:val="26"/>
                <w:lang w:val="fr-FR"/>
              </w:rPr>
            </w:pPr>
            <w:r>
              <w:rPr>
                <w:color w:val="000000"/>
                <w:sz w:val="26"/>
                <w:szCs w:val="26"/>
                <w:lang w:val="fr-FR"/>
              </w:rPr>
              <w:t>- Tự kiểm tra công tác KĐCLGD, xây dựng trường học đạt CQG (PGD kiểm tra: 3 ngày; 5 năm học ; tháng 10/2022).</w:t>
            </w:r>
          </w:p>
        </w:tc>
        <w:tc>
          <w:tcPr>
            <w:tcW w:w="3934" w:type="dxa"/>
            <w:tcBorders>
              <w:top w:val="single" w:sz="4" w:space="0" w:color="auto"/>
              <w:left w:val="single" w:sz="4" w:space="0" w:color="auto"/>
              <w:bottom w:val="single" w:sz="4" w:space="0" w:color="auto"/>
              <w:right w:val="single" w:sz="4" w:space="0" w:color="auto"/>
            </w:tcBorders>
          </w:tcPr>
          <w:p w:rsidR="005A15F8" w:rsidRPr="00D0729A" w:rsidRDefault="005A15F8" w:rsidP="00FA753F">
            <w:pPr>
              <w:jc w:val="both"/>
              <w:rPr>
                <w:color w:val="7030A0"/>
                <w:sz w:val="26"/>
                <w:szCs w:val="26"/>
              </w:rPr>
            </w:pPr>
            <w:r>
              <w:rPr>
                <w:color w:val="7030A0"/>
                <w:sz w:val="26"/>
                <w:szCs w:val="26"/>
              </w:rPr>
              <w:t>- Nguyễn Thị Thắng – CN lớp 2/7;</w:t>
            </w:r>
          </w:p>
          <w:p w:rsidR="005A15F8" w:rsidRPr="00D0729A" w:rsidRDefault="005A15F8" w:rsidP="00FA753F">
            <w:pPr>
              <w:rPr>
                <w:bCs/>
                <w:color w:val="7030A0"/>
                <w:sz w:val="26"/>
                <w:szCs w:val="26"/>
              </w:rPr>
            </w:pPr>
            <w:r>
              <w:rPr>
                <w:color w:val="7030A0"/>
                <w:sz w:val="26"/>
                <w:szCs w:val="26"/>
              </w:rPr>
              <w:t>Lê Thị Thu Huyền – CN lớp 3/6;</w:t>
            </w:r>
          </w:p>
          <w:p w:rsidR="005A15F8" w:rsidRPr="00820D4E" w:rsidRDefault="005A15F8" w:rsidP="00FA753F">
            <w:pPr>
              <w:rPr>
                <w:sz w:val="26"/>
                <w:szCs w:val="26"/>
              </w:rPr>
            </w:pPr>
            <w:r w:rsidRPr="00820D4E">
              <w:rPr>
                <w:sz w:val="26"/>
                <w:szCs w:val="26"/>
              </w:rPr>
              <w:t>- Đỗ Nguyễn Tưởng Quỳnh – GVTA; Nguyễn Phương Liên</w:t>
            </w:r>
            <w:r w:rsidRPr="00820D4E">
              <w:rPr>
                <w:rFonts w:eastAsia="Calibri"/>
                <w:sz w:val="26"/>
                <w:szCs w:val="26"/>
              </w:rPr>
              <w:t xml:space="preserve"> - GVTA</w:t>
            </w:r>
          </w:p>
          <w:p w:rsidR="005A15F8" w:rsidRDefault="005A15F8" w:rsidP="00FA753F">
            <w:pPr>
              <w:rPr>
                <w:bCs/>
                <w:sz w:val="26"/>
                <w:szCs w:val="26"/>
              </w:rPr>
            </w:pPr>
            <w:r>
              <w:rPr>
                <w:bCs/>
                <w:sz w:val="26"/>
                <w:szCs w:val="26"/>
              </w:rPr>
              <w:t xml:space="preserve">- Hồ sơ bán trú </w:t>
            </w:r>
          </w:p>
          <w:p w:rsidR="005A15F8" w:rsidRDefault="005A15F8" w:rsidP="00FA753F">
            <w:pPr>
              <w:rPr>
                <w:bCs/>
                <w:sz w:val="26"/>
                <w:szCs w:val="26"/>
              </w:rPr>
            </w:pPr>
          </w:p>
          <w:p w:rsidR="005A15F8" w:rsidRDefault="005A15F8" w:rsidP="00FA753F">
            <w:pPr>
              <w:rPr>
                <w:bCs/>
                <w:sz w:val="26"/>
                <w:szCs w:val="26"/>
              </w:rPr>
            </w:pPr>
            <w:r>
              <w:rPr>
                <w:bCs/>
                <w:sz w:val="26"/>
                <w:szCs w:val="26"/>
              </w:rPr>
              <w:t>- Hội đồng sư phạm</w:t>
            </w:r>
          </w:p>
          <w:p w:rsidR="005A15F8" w:rsidRPr="00602FAA" w:rsidRDefault="005A15F8" w:rsidP="00FA753F">
            <w:pPr>
              <w:rPr>
                <w:bCs/>
                <w:sz w:val="26"/>
                <w:szCs w:val="26"/>
              </w:rPr>
            </w:pPr>
          </w:p>
        </w:tc>
        <w:tc>
          <w:tcPr>
            <w:tcW w:w="1440" w:type="dxa"/>
            <w:tcBorders>
              <w:top w:val="single" w:sz="4" w:space="0" w:color="auto"/>
              <w:left w:val="single" w:sz="4" w:space="0" w:color="auto"/>
              <w:bottom w:val="single" w:sz="4" w:space="0" w:color="auto"/>
              <w:right w:val="single" w:sz="4" w:space="0" w:color="auto"/>
            </w:tcBorders>
          </w:tcPr>
          <w:p w:rsidR="005A15F8" w:rsidRPr="006075E9" w:rsidRDefault="005A15F8" w:rsidP="00FA753F">
            <w:pPr>
              <w:jc w:val="both"/>
              <w:rPr>
                <w:bCs/>
                <w:color w:val="7030A0"/>
                <w:sz w:val="26"/>
                <w:szCs w:val="26"/>
              </w:rPr>
            </w:pPr>
            <w:r w:rsidRPr="006075E9">
              <w:rPr>
                <w:bCs/>
                <w:color w:val="7030A0"/>
                <w:sz w:val="26"/>
                <w:szCs w:val="26"/>
              </w:rPr>
              <w:t>- Tổ 1</w:t>
            </w:r>
          </w:p>
          <w:p w:rsidR="005A15F8" w:rsidRPr="000661E5" w:rsidRDefault="005A15F8" w:rsidP="00FA753F">
            <w:pPr>
              <w:jc w:val="both"/>
              <w:rPr>
                <w:bCs/>
                <w:color w:val="0070C0"/>
                <w:sz w:val="26"/>
                <w:szCs w:val="26"/>
              </w:rPr>
            </w:pPr>
          </w:p>
          <w:p w:rsidR="005A15F8" w:rsidRPr="00170F62" w:rsidRDefault="005A15F8" w:rsidP="00FA753F">
            <w:pPr>
              <w:jc w:val="both"/>
              <w:rPr>
                <w:bCs/>
                <w:color w:val="000000"/>
                <w:sz w:val="26"/>
                <w:szCs w:val="26"/>
              </w:rPr>
            </w:pPr>
            <w:r>
              <w:rPr>
                <w:bCs/>
                <w:color w:val="000000"/>
                <w:sz w:val="26"/>
                <w:szCs w:val="26"/>
              </w:rPr>
              <w:t>-</w:t>
            </w:r>
            <w:r w:rsidRPr="00170F62">
              <w:rPr>
                <w:bCs/>
                <w:color w:val="000000"/>
                <w:sz w:val="26"/>
                <w:szCs w:val="26"/>
              </w:rPr>
              <w:t xml:space="preserve"> Tổ 2</w:t>
            </w:r>
          </w:p>
          <w:p w:rsidR="005A15F8" w:rsidRDefault="005A15F8" w:rsidP="00FA753F">
            <w:pPr>
              <w:jc w:val="both"/>
              <w:rPr>
                <w:bCs/>
                <w:sz w:val="26"/>
                <w:szCs w:val="26"/>
              </w:rPr>
            </w:pPr>
          </w:p>
          <w:p w:rsidR="005A15F8" w:rsidRDefault="005A15F8" w:rsidP="00FA753F">
            <w:pPr>
              <w:jc w:val="both"/>
              <w:rPr>
                <w:bCs/>
                <w:sz w:val="26"/>
                <w:szCs w:val="26"/>
              </w:rPr>
            </w:pPr>
          </w:p>
          <w:p w:rsidR="005A15F8" w:rsidRDefault="005A15F8" w:rsidP="00FA753F">
            <w:pPr>
              <w:jc w:val="both"/>
              <w:rPr>
                <w:bCs/>
                <w:sz w:val="26"/>
                <w:szCs w:val="26"/>
              </w:rPr>
            </w:pPr>
            <w:r>
              <w:rPr>
                <w:bCs/>
                <w:sz w:val="26"/>
                <w:szCs w:val="26"/>
              </w:rPr>
              <w:t>- Tổ 2</w:t>
            </w:r>
          </w:p>
          <w:p w:rsidR="005A15F8" w:rsidRDefault="005A15F8" w:rsidP="00FA753F">
            <w:pPr>
              <w:jc w:val="both"/>
              <w:rPr>
                <w:bCs/>
                <w:sz w:val="26"/>
                <w:szCs w:val="26"/>
              </w:rPr>
            </w:pPr>
          </w:p>
          <w:p w:rsidR="005A15F8" w:rsidRPr="000661E5" w:rsidRDefault="005A15F8" w:rsidP="00FA753F">
            <w:pPr>
              <w:jc w:val="both"/>
              <w:rPr>
                <w:bCs/>
                <w:color w:val="0070C0"/>
                <w:sz w:val="26"/>
                <w:szCs w:val="26"/>
              </w:rPr>
            </w:pPr>
            <w:r>
              <w:rPr>
                <w:bCs/>
                <w:sz w:val="26"/>
                <w:szCs w:val="26"/>
              </w:rPr>
              <w:t>- HĐSP</w:t>
            </w:r>
          </w:p>
          <w:p w:rsidR="005A15F8" w:rsidRDefault="005A15F8" w:rsidP="00FA753F">
            <w:pPr>
              <w:rPr>
                <w:sz w:val="26"/>
                <w:szCs w:val="26"/>
              </w:rPr>
            </w:pPr>
          </w:p>
          <w:p w:rsidR="005A15F8" w:rsidRDefault="005A15F8" w:rsidP="00FA753F">
            <w:pPr>
              <w:rPr>
                <w:sz w:val="26"/>
                <w:szCs w:val="26"/>
              </w:rPr>
            </w:pPr>
          </w:p>
          <w:p w:rsidR="005A15F8" w:rsidRPr="00AA75B9" w:rsidRDefault="005A15F8" w:rsidP="00FA753F">
            <w:pPr>
              <w:rPr>
                <w:sz w:val="26"/>
                <w:szCs w:val="26"/>
              </w:rPr>
            </w:pPr>
          </w:p>
        </w:tc>
      </w:tr>
      <w:tr w:rsidR="005A15F8" w:rsidTr="00FA753F">
        <w:tc>
          <w:tcPr>
            <w:tcW w:w="1610" w:type="dxa"/>
            <w:tcBorders>
              <w:top w:val="single" w:sz="4" w:space="0" w:color="auto"/>
              <w:left w:val="single" w:sz="4" w:space="0" w:color="auto"/>
              <w:bottom w:val="single" w:sz="4" w:space="0" w:color="auto"/>
              <w:right w:val="single" w:sz="4" w:space="0" w:color="auto"/>
            </w:tcBorders>
          </w:tcPr>
          <w:p w:rsidR="005A15F8" w:rsidRDefault="005A15F8" w:rsidP="00FA753F">
            <w:pPr>
              <w:jc w:val="center"/>
              <w:rPr>
                <w:bCs/>
                <w:sz w:val="26"/>
                <w:szCs w:val="26"/>
              </w:rPr>
            </w:pPr>
          </w:p>
          <w:p w:rsidR="005A15F8" w:rsidRDefault="005A15F8" w:rsidP="00FA753F">
            <w:pPr>
              <w:jc w:val="center"/>
              <w:rPr>
                <w:bCs/>
                <w:sz w:val="26"/>
                <w:szCs w:val="26"/>
              </w:rPr>
            </w:pPr>
          </w:p>
          <w:p w:rsidR="005A15F8" w:rsidRDefault="005A15F8" w:rsidP="00FA753F">
            <w:pPr>
              <w:jc w:val="center"/>
              <w:rPr>
                <w:bCs/>
                <w:sz w:val="26"/>
                <w:szCs w:val="26"/>
              </w:rPr>
            </w:pPr>
          </w:p>
          <w:p w:rsidR="005A15F8" w:rsidRPr="00637DF9" w:rsidRDefault="005A15F8" w:rsidP="00FA753F">
            <w:pPr>
              <w:jc w:val="center"/>
              <w:rPr>
                <w:bCs/>
                <w:sz w:val="26"/>
                <w:szCs w:val="26"/>
              </w:rPr>
            </w:pPr>
            <w:r w:rsidRPr="00637DF9">
              <w:rPr>
                <w:bCs/>
                <w:sz w:val="26"/>
                <w:szCs w:val="26"/>
              </w:rPr>
              <w:t>Tháng 11</w:t>
            </w:r>
            <w:r>
              <w:rPr>
                <w:bCs/>
                <w:sz w:val="26"/>
                <w:szCs w:val="26"/>
              </w:rPr>
              <w:t>/2022</w:t>
            </w:r>
          </w:p>
        </w:tc>
        <w:tc>
          <w:tcPr>
            <w:tcW w:w="2736" w:type="dxa"/>
            <w:tcBorders>
              <w:top w:val="single" w:sz="4" w:space="0" w:color="auto"/>
              <w:left w:val="single" w:sz="4" w:space="0" w:color="auto"/>
              <w:bottom w:val="single" w:sz="4" w:space="0" w:color="auto"/>
              <w:right w:val="single" w:sz="4" w:space="0" w:color="auto"/>
            </w:tcBorders>
          </w:tcPr>
          <w:p w:rsidR="005A15F8" w:rsidRDefault="005A15F8" w:rsidP="00FA753F">
            <w:pPr>
              <w:tabs>
                <w:tab w:val="left" w:pos="180"/>
              </w:tabs>
              <w:jc w:val="both"/>
              <w:rPr>
                <w:sz w:val="26"/>
                <w:szCs w:val="26"/>
                <w:lang w:val="fr-FR"/>
              </w:rPr>
            </w:pPr>
            <w:r>
              <w:rPr>
                <w:sz w:val="26"/>
                <w:szCs w:val="26"/>
                <w:lang w:val="fr-FR"/>
              </w:rPr>
              <w:t>- Kiểm tra công tác 2 buổi/ ngày.</w:t>
            </w:r>
          </w:p>
          <w:p w:rsidR="005A15F8" w:rsidRDefault="005A15F8" w:rsidP="00FA753F">
            <w:pPr>
              <w:tabs>
                <w:tab w:val="left" w:pos="180"/>
              </w:tabs>
              <w:jc w:val="both"/>
              <w:rPr>
                <w:sz w:val="26"/>
                <w:szCs w:val="26"/>
                <w:lang w:val="fr-FR"/>
              </w:rPr>
            </w:pPr>
            <w:r>
              <w:rPr>
                <w:sz w:val="26"/>
                <w:szCs w:val="26"/>
                <w:lang w:val="fr-FR"/>
              </w:rPr>
              <w:t>- Kiểm tra Quy chế dân chủ, công khai.</w:t>
            </w:r>
          </w:p>
          <w:p w:rsidR="005A15F8" w:rsidRDefault="005A15F8" w:rsidP="00FA753F">
            <w:pPr>
              <w:tabs>
                <w:tab w:val="left" w:pos="180"/>
              </w:tabs>
              <w:jc w:val="both"/>
              <w:rPr>
                <w:sz w:val="26"/>
                <w:szCs w:val="26"/>
                <w:lang w:val="fr-FR"/>
              </w:rPr>
            </w:pPr>
            <w:r>
              <w:rPr>
                <w:sz w:val="26"/>
                <w:szCs w:val="26"/>
                <w:lang w:val="fr-FR"/>
              </w:rPr>
              <w:t>- Tự kiểm tra công tác PCCC.</w:t>
            </w:r>
          </w:p>
          <w:p w:rsidR="005A15F8" w:rsidRDefault="005A15F8" w:rsidP="00FA753F">
            <w:pPr>
              <w:jc w:val="both"/>
              <w:rPr>
                <w:color w:val="000000"/>
                <w:sz w:val="26"/>
                <w:szCs w:val="26"/>
                <w:lang w:val="fr-FR"/>
              </w:rPr>
            </w:pPr>
            <w:r>
              <w:rPr>
                <w:bCs/>
                <w:color w:val="000000"/>
                <w:sz w:val="26"/>
                <w:szCs w:val="26"/>
                <w:lang w:val="fr-FR"/>
              </w:rPr>
              <w:t xml:space="preserve">- </w:t>
            </w:r>
            <w:r w:rsidRPr="00E26895">
              <w:rPr>
                <w:color w:val="000000"/>
                <w:sz w:val="26"/>
                <w:szCs w:val="26"/>
                <w:lang w:val="fr-FR"/>
              </w:rPr>
              <w:t xml:space="preserve">Kiểm tra hoạt động sư </w:t>
            </w:r>
            <w:r>
              <w:rPr>
                <w:color w:val="000000"/>
                <w:sz w:val="26"/>
                <w:szCs w:val="26"/>
                <w:lang w:val="fr-FR"/>
              </w:rPr>
              <w:lastRenderedPageBreak/>
              <w:t>phạm nhà giáo GV</w:t>
            </w:r>
          </w:p>
          <w:p w:rsidR="005A15F8" w:rsidRDefault="005A15F8" w:rsidP="00FA753F">
            <w:pPr>
              <w:jc w:val="both"/>
              <w:rPr>
                <w:color w:val="000000"/>
                <w:sz w:val="26"/>
                <w:szCs w:val="26"/>
                <w:lang w:val="fr-FR"/>
              </w:rPr>
            </w:pPr>
          </w:p>
          <w:p w:rsidR="005A15F8" w:rsidRDefault="005A15F8" w:rsidP="00FA753F">
            <w:pPr>
              <w:jc w:val="both"/>
              <w:rPr>
                <w:color w:val="000000"/>
                <w:sz w:val="26"/>
                <w:szCs w:val="26"/>
                <w:lang w:val="fr-FR"/>
              </w:rPr>
            </w:pPr>
          </w:p>
          <w:p w:rsidR="005A15F8" w:rsidRDefault="005A15F8" w:rsidP="00FA753F">
            <w:pPr>
              <w:jc w:val="both"/>
              <w:rPr>
                <w:sz w:val="26"/>
                <w:szCs w:val="26"/>
              </w:rPr>
            </w:pPr>
          </w:p>
          <w:p w:rsidR="005A15F8" w:rsidRDefault="005A15F8" w:rsidP="00FA753F">
            <w:pPr>
              <w:jc w:val="both"/>
              <w:rPr>
                <w:sz w:val="26"/>
                <w:szCs w:val="26"/>
              </w:rPr>
            </w:pPr>
          </w:p>
          <w:p w:rsidR="005A15F8" w:rsidRDefault="005A15F8" w:rsidP="00FA753F">
            <w:pPr>
              <w:jc w:val="both"/>
              <w:rPr>
                <w:sz w:val="26"/>
                <w:szCs w:val="26"/>
              </w:rPr>
            </w:pPr>
          </w:p>
          <w:p w:rsidR="005A15F8" w:rsidRDefault="005A15F8" w:rsidP="00FA753F">
            <w:pPr>
              <w:jc w:val="both"/>
              <w:rPr>
                <w:sz w:val="26"/>
                <w:szCs w:val="26"/>
              </w:rPr>
            </w:pPr>
            <w:r>
              <w:rPr>
                <w:sz w:val="26"/>
                <w:szCs w:val="26"/>
              </w:rPr>
              <w:t xml:space="preserve">- </w:t>
            </w:r>
            <w:r w:rsidRPr="00EF3225">
              <w:rPr>
                <w:sz w:val="26"/>
                <w:szCs w:val="26"/>
              </w:rPr>
              <w:t>Kiểm tra hoạt động tổ chuyên môn</w:t>
            </w:r>
            <w:r>
              <w:rPr>
                <w:sz w:val="26"/>
                <w:szCs w:val="26"/>
              </w:rPr>
              <w:t>.</w:t>
            </w:r>
          </w:p>
          <w:p w:rsidR="005A15F8" w:rsidRPr="006F32B7" w:rsidRDefault="005A15F8" w:rsidP="00FA753F">
            <w:pPr>
              <w:jc w:val="both"/>
              <w:rPr>
                <w:sz w:val="26"/>
                <w:szCs w:val="26"/>
              </w:rPr>
            </w:pPr>
            <w:r>
              <w:rPr>
                <w:color w:val="000000"/>
                <w:sz w:val="26"/>
                <w:szCs w:val="26"/>
                <w:lang w:val="fr-FR"/>
              </w:rPr>
              <w:t>- Tự kiểm tra công tác PCGD-XMC, hoạt động Trung tâm học tập cộng đồng.</w:t>
            </w:r>
          </w:p>
        </w:tc>
        <w:tc>
          <w:tcPr>
            <w:tcW w:w="3934" w:type="dxa"/>
            <w:tcBorders>
              <w:top w:val="single" w:sz="4" w:space="0" w:color="auto"/>
              <w:left w:val="single" w:sz="4" w:space="0" w:color="auto"/>
              <w:bottom w:val="single" w:sz="4" w:space="0" w:color="auto"/>
              <w:right w:val="single" w:sz="4" w:space="0" w:color="auto"/>
            </w:tcBorders>
          </w:tcPr>
          <w:p w:rsidR="005A15F8" w:rsidRDefault="005A15F8" w:rsidP="00FA753F">
            <w:pPr>
              <w:rPr>
                <w:sz w:val="26"/>
                <w:szCs w:val="26"/>
              </w:rPr>
            </w:pPr>
            <w:r>
              <w:rPr>
                <w:sz w:val="26"/>
                <w:szCs w:val="26"/>
              </w:rPr>
              <w:lastRenderedPageBreak/>
              <w:t>- GVCN</w:t>
            </w:r>
          </w:p>
          <w:p w:rsidR="005A15F8" w:rsidRPr="0079574F" w:rsidRDefault="005A15F8" w:rsidP="00FA753F">
            <w:pPr>
              <w:rPr>
                <w:sz w:val="26"/>
                <w:szCs w:val="26"/>
              </w:rPr>
            </w:pPr>
          </w:p>
          <w:p w:rsidR="005A15F8" w:rsidRDefault="005A15F8" w:rsidP="00FA753F">
            <w:pPr>
              <w:spacing w:after="200"/>
              <w:rPr>
                <w:color w:val="000000"/>
                <w:sz w:val="26"/>
                <w:szCs w:val="26"/>
              </w:rPr>
            </w:pPr>
            <w:r w:rsidRPr="00DE696F">
              <w:rPr>
                <w:color w:val="000000"/>
                <w:sz w:val="26"/>
                <w:szCs w:val="26"/>
              </w:rPr>
              <w:t>- BGH, KT, Thanh tra nhân dân</w:t>
            </w:r>
          </w:p>
          <w:p w:rsidR="005A15F8" w:rsidRPr="00DE696F" w:rsidRDefault="005A15F8" w:rsidP="00FA753F">
            <w:pPr>
              <w:spacing w:after="200"/>
              <w:rPr>
                <w:color w:val="000000"/>
                <w:sz w:val="26"/>
                <w:szCs w:val="26"/>
              </w:rPr>
            </w:pPr>
            <w:r w:rsidRPr="00DE696F">
              <w:rPr>
                <w:color w:val="000000"/>
                <w:sz w:val="26"/>
                <w:szCs w:val="26"/>
              </w:rPr>
              <w:t>- BGH, Thiết bị, bảo vệ</w:t>
            </w:r>
          </w:p>
          <w:p w:rsidR="005A15F8" w:rsidRDefault="005A15F8" w:rsidP="00FA753F"/>
          <w:p w:rsidR="005A15F8" w:rsidRDefault="005A15F8" w:rsidP="00FA753F">
            <w:pPr>
              <w:spacing w:after="200"/>
              <w:rPr>
                <w:sz w:val="26"/>
                <w:szCs w:val="26"/>
              </w:rPr>
            </w:pPr>
            <w:r>
              <w:rPr>
                <w:color w:val="7030A0"/>
                <w:sz w:val="26"/>
                <w:szCs w:val="26"/>
              </w:rPr>
              <w:t>- Lê Thị Thanh Hoa - CN Lớp 4/3</w:t>
            </w:r>
            <w:r>
              <w:rPr>
                <w:sz w:val="26"/>
                <w:szCs w:val="26"/>
              </w:rPr>
              <w:t xml:space="preserve">; </w:t>
            </w:r>
            <w:r>
              <w:rPr>
                <w:color w:val="7030A0"/>
                <w:sz w:val="26"/>
                <w:szCs w:val="26"/>
              </w:rPr>
              <w:lastRenderedPageBreak/>
              <w:t>Nguyễn Thị Hà - CN Lớp ¾</w:t>
            </w:r>
          </w:p>
          <w:p w:rsidR="005A15F8" w:rsidRPr="006075E9" w:rsidRDefault="005A15F8" w:rsidP="00FA753F">
            <w:r>
              <w:t xml:space="preserve">- </w:t>
            </w:r>
            <w:r w:rsidRPr="00CE3B2C">
              <w:t>Phạm Thị Tuyết Nhung</w:t>
            </w:r>
            <w:r>
              <w:t>- GVTA; Nguyễn Xuân Tùng – GVTD</w:t>
            </w:r>
          </w:p>
          <w:p w:rsidR="005A15F8" w:rsidRPr="006075E9" w:rsidRDefault="005A15F8" w:rsidP="00FA753F">
            <w:pPr>
              <w:spacing w:after="200"/>
              <w:rPr>
                <w:sz w:val="26"/>
                <w:szCs w:val="26"/>
              </w:rPr>
            </w:pPr>
            <w:r>
              <w:rPr>
                <w:sz w:val="26"/>
                <w:szCs w:val="26"/>
              </w:rPr>
              <w:t xml:space="preserve">- </w:t>
            </w:r>
            <w:r w:rsidRPr="00792705">
              <w:rPr>
                <w:color w:val="7030A0"/>
                <w:sz w:val="26"/>
                <w:szCs w:val="26"/>
              </w:rPr>
              <w:t>Tổ chuyên môn lớp 2.</w:t>
            </w:r>
          </w:p>
          <w:p w:rsidR="005A15F8" w:rsidRDefault="005A15F8" w:rsidP="00FA753F">
            <w:pPr>
              <w:rPr>
                <w:bCs/>
                <w:sz w:val="26"/>
                <w:szCs w:val="26"/>
              </w:rPr>
            </w:pPr>
          </w:p>
          <w:p w:rsidR="005A15F8" w:rsidRPr="008C50E4" w:rsidRDefault="005A15F8" w:rsidP="00FA753F">
            <w:pPr>
              <w:rPr>
                <w:bCs/>
                <w:sz w:val="26"/>
                <w:szCs w:val="26"/>
              </w:rPr>
            </w:pPr>
            <w:r>
              <w:rPr>
                <w:bCs/>
                <w:sz w:val="26"/>
                <w:szCs w:val="26"/>
              </w:rPr>
              <w:t>- Cô Trang, cô Thư-Văn thư</w:t>
            </w:r>
          </w:p>
        </w:tc>
        <w:tc>
          <w:tcPr>
            <w:tcW w:w="1440"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bCs/>
                <w:sz w:val="26"/>
                <w:szCs w:val="26"/>
              </w:rPr>
            </w:pPr>
            <w:r>
              <w:rPr>
                <w:bCs/>
                <w:sz w:val="26"/>
                <w:szCs w:val="26"/>
              </w:rPr>
              <w:lastRenderedPageBreak/>
              <w:t>- Tổ 1, 2</w:t>
            </w:r>
          </w:p>
          <w:p w:rsidR="005A15F8" w:rsidRDefault="005A15F8" w:rsidP="00FA753F">
            <w:pPr>
              <w:jc w:val="both"/>
              <w:rPr>
                <w:bCs/>
                <w:sz w:val="26"/>
                <w:szCs w:val="26"/>
              </w:rPr>
            </w:pPr>
          </w:p>
          <w:p w:rsidR="005A15F8" w:rsidRDefault="005A15F8" w:rsidP="00FA753F">
            <w:pPr>
              <w:jc w:val="both"/>
              <w:rPr>
                <w:bCs/>
                <w:sz w:val="26"/>
                <w:szCs w:val="26"/>
              </w:rPr>
            </w:pPr>
            <w:r>
              <w:rPr>
                <w:bCs/>
                <w:sz w:val="26"/>
                <w:szCs w:val="26"/>
              </w:rPr>
              <w:t>- Tổ 2</w:t>
            </w:r>
          </w:p>
          <w:p w:rsidR="005A15F8" w:rsidRDefault="005A15F8" w:rsidP="00FA753F">
            <w:pPr>
              <w:jc w:val="both"/>
              <w:rPr>
                <w:bCs/>
                <w:sz w:val="26"/>
                <w:szCs w:val="26"/>
              </w:rPr>
            </w:pPr>
          </w:p>
          <w:p w:rsidR="005A15F8" w:rsidRDefault="005A15F8" w:rsidP="00FA753F">
            <w:pPr>
              <w:jc w:val="both"/>
              <w:rPr>
                <w:bCs/>
                <w:sz w:val="26"/>
                <w:szCs w:val="26"/>
              </w:rPr>
            </w:pPr>
          </w:p>
          <w:p w:rsidR="005A15F8" w:rsidRDefault="005A15F8" w:rsidP="00FA753F">
            <w:pPr>
              <w:jc w:val="both"/>
              <w:rPr>
                <w:bCs/>
                <w:sz w:val="26"/>
                <w:szCs w:val="26"/>
              </w:rPr>
            </w:pPr>
          </w:p>
          <w:p w:rsidR="005A15F8" w:rsidRPr="00E464CE" w:rsidRDefault="005A15F8" w:rsidP="00FA753F">
            <w:pPr>
              <w:jc w:val="both"/>
              <w:rPr>
                <w:bCs/>
                <w:color w:val="7030A0"/>
                <w:sz w:val="26"/>
                <w:szCs w:val="26"/>
              </w:rPr>
            </w:pPr>
            <w:r w:rsidRPr="00E464CE">
              <w:rPr>
                <w:bCs/>
                <w:color w:val="7030A0"/>
                <w:sz w:val="26"/>
                <w:szCs w:val="26"/>
              </w:rPr>
              <w:t>- Tổ 1</w:t>
            </w:r>
          </w:p>
          <w:p w:rsidR="005A15F8" w:rsidRDefault="005A15F8" w:rsidP="00FA753F">
            <w:pPr>
              <w:jc w:val="both"/>
              <w:rPr>
                <w:bCs/>
                <w:sz w:val="26"/>
                <w:szCs w:val="26"/>
              </w:rPr>
            </w:pPr>
          </w:p>
          <w:p w:rsidR="005A15F8" w:rsidRDefault="005A15F8" w:rsidP="00FA753F">
            <w:pPr>
              <w:jc w:val="both"/>
              <w:rPr>
                <w:bCs/>
                <w:color w:val="00B0F0"/>
                <w:sz w:val="26"/>
                <w:szCs w:val="26"/>
              </w:rPr>
            </w:pPr>
          </w:p>
          <w:p w:rsidR="005A15F8" w:rsidRPr="00E464CE" w:rsidRDefault="005A15F8" w:rsidP="00FA753F">
            <w:pPr>
              <w:jc w:val="both"/>
              <w:rPr>
                <w:bCs/>
                <w:color w:val="000000" w:themeColor="text1"/>
                <w:sz w:val="26"/>
                <w:szCs w:val="26"/>
              </w:rPr>
            </w:pPr>
            <w:r w:rsidRPr="00E464CE">
              <w:rPr>
                <w:bCs/>
                <w:color w:val="000000" w:themeColor="text1"/>
                <w:sz w:val="26"/>
                <w:szCs w:val="26"/>
              </w:rPr>
              <w:t>- Tổ 2</w:t>
            </w:r>
          </w:p>
          <w:p w:rsidR="005A15F8" w:rsidRPr="00082C5C" w:rsidRDefault="005A15F8" w:rsidP="00FA753F">
            <w:pPr>
              <w:jc w:val="both"/>
              <w:rPr>
                <w:bCs/>
                <w:color w:val="FF0000"/>
                <w:sz w:val="26"/>
                <w:szCs w:val="26"/>
              </w:rPr>
            </w:pPr>
          </w:p>
          <w:p w:rsidR="005A15F8" w:rsidRDefault="005A15F8" w:rsidP="00FA753F">
            <w:pPr>
              <w:jc w:val="both"/>
              <w:rPr>
                <w:bCs/>
                <w:color w:val="000000"/>
                <w:sz w:val="26"/>
                <w:szCs w:val="26"/>
              </w:rPr>
            </w:pPr>
          </w:p>
          <w:p w:rsidR="005A15F8" w:rsidRDefault="005A15F8" w:rsidP="00FA753F">
            <w:pPr>
              <w:jc w:val="both"/>
              <w:rPr>
                <w:bCs/>
                <w:color w:val="7030A0"/>
                <w:sz w:val="26"/>
                <w:szCs w:val="26"/>
              </w:rPr>
            </w:pPr>
          </w:p>
          <w:p w:rsidR="005A15F8" w:rsidRPr="00792705" w:rsidRDefault="005A15F8" w:rsidP="00FA753F">
            <w:pPr>
              <w:jc w:val="both"/>
              <w:rPr>
                <w:bCs/>
                <w:color w:val="7030A0"/>
                <w:sz w:val="26"/>
                <w:szCs w:val="26"/>
              </w:rPr>
            </w:pPr>
            <w:r w:rsidRPr="00792705">
              <w:rPr>
                <w:bCs/>
                <w:color w:val="7030A0"/>
                <w:sz w:val="26"/>
                <w:szCs w:val="26"/>
              </w:rPr>
              <w:t>- Tổ 1</w:t>
            </w:r>
          </w:p>
          <w:p w:rsidR="005A15F8" w:rsidRDefault="005A15F8" w:rsidP="00FA753F">
            <w:pPr>
              <w:jc w:val="both"/>
              <w:rPr>
                <w:bCs/>
                <w:color w:val="0070C0"/>
                <w:sz w:val="26"/>
                <w:szCs w:val="26"/>
              </w:rPr>
            </w:pPr>
          </w:p>
          <w:p w:rsidR="005A15F8" w:rsidRPr="00C96A9A" w:rsidRDefault="005A15F8" w:rsidP="00FA753F">
            <w:pPr>
              <w:jc w:val="both"/>
              <w:rPr>
                <w:bCs/>
                <w:color w:val="0070C0"/>
                <w:sz w:val="26"/>
                <w:szCs w:val="26"/>
              </w:rPr>
            </w:pPr>
          </w:p>
        </w:tc>
      </w:tr>
      <w:tr w:rsidR="005A15F8" w:rsidTr="00FA753F">
        <w:tc>
          <w:tcPr>
            <w:tcW w:w="1610" w:type="dxa"/>
            <w:tcBorders>
              <w:top w:val="single" w:sz="4" w:space="0" w:color="auto"/>
              <w:left w:val="single" w:sz="4" w:space="0" w:color="auto"/>
              <w:bottom w:val="single" w:sz="4" w:space="0" w:color="auto"/>
              <w:right w:val="single" w:sz="4" w:space="0" w:color="auto"/>
            </w:tcBorders>
          </w:tcPr>
          <w:p w:rsidR="005A15F8" w:rsidRDefault="005A15F8" w:rsidP="00FA753F">
            <w:pPr>
              <w:jc w:val="center"/>
              <w:rPr>
                <w:bCs/>
                <w:sz w:val="26"/>
                <w:szCs w:val="26"/>
              </w:rPr>
            </w:pPr>
          </w:p>
          <w:p w:rsidR="005A15F8" w:rsidRDefault="005A15F8" w:rsidP="00FA753F">
            <w:pPr>
              <w:jc w:val="center"/>
              <w:rPr>
                <w:bCs/>
                <w:sz w:val="26"/>
                <w:szCs w:val="26"/>
              </w:rPr>
            </w:pPr>
            <w:r>
              <w:rPr>
                <w:bCs/>
                <w:sz w:val="26"/>
                <w:szCs w:val="26"/>
              </w:rPr>
              <w:t>Tháng</w:t>
            </w:r>
          </w:p>
          <w:p w:rsidR="005A15F8" w:rsidRDefault="005A15F8" w:rsidP="00FA753F">
            <w:pPr>
              <w:jc w:val="center"/>
              <w:rPr>
                <w:bCs/>
                <w:sz w:val="26"/>
                <w:szCs w:val="26"/>
              </w:rPr>
            </w:pPr>
            <w:r>
              <w:rPr>
                <w:bCs/>
                <w:sz w:val="26"/>
                <w:szCs w:val="26"/>
              </w:rPr>
              <w:t>12/2022</w:t>
            </w:r>
          </w:p>
        </w:tc>
        <w:tc>
          <w:tcPr>
            <w:tcW w:w="2736"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color w:val="000000"/>
                <w:sz w:val="26"/>
                <w:szCs w:val="26"/>
                <w:lang w:val="fr-FR"/>
              </w:rPr>
            </w:pPr>
            <w:r>
              <w:rPr>
                <w:sz w:val="26"/>
                <w:szCs w:val="26"/>
                <w:lang w:val="fr-FR"/>
              </w:rPr>
              <w:t xml:space="preserve">- </w:t>
            </w:r>
            <w:r w:rsidRPr="00E26895">
              <w:rPr>
                <w:color w:val="000000"/>
                <w:sz w:val="26"/>
                <w:szCs w:val="26"/>
                <w:lang w:val="fr-FR"/>
              </w:rPr>
              <w:t xml:space="preserve">Kiểm tra hoạt động sư </w:t>
            </w:r>
            <w:r>
              <w:rPr>
                <w:color w:val="000000"/>
                <w:sz w:val="26"/>
                <w:szCs w:val="26"/>
                <w:lang w:val="fr-FR"/>
              </w:rPr>
              <w:t>phạm nhà giáo GV</w:t>
            </w:r>
          </w:p>
          <w:p w:rsidR="005A15F8" w:rsidRDefault="005A15F8" w:rsidP="00FA753F">
            <w:pPr>
              <w:jc w:val="both"/>
              <w:rPr>
                <w:sz w:val="26"/>
                <w:szCs w:val="26"/>
                <w:lang w:val="fr-FR"/>
              </w:rPr>
            </w:pPr>
          </w:p>
          <w:p w:rsidR="005A15F8" w:rsidRDefault="005A15F8" w:rsidP="00FA753F">
            <w:pPr>
              <w:jc w:val="both"/>
              <w:rPr>
                <w:sz w:val="26"/>
                <w:szCs w:val="26"/>
                <w:lang w:val="fr-FR"/>
              </w:rPr>
            </w:pPr>
          </w:p>
          <w:p w:rsidR="005A15F8" w:rsidRDefault="005A15F8" w:rsidP="00FA753F">
            <w:pPr>
              <w:jc w:val="both"/>
              <w:rPr>
                <w:sz w:val="26"/>
                <w:szCs w:val="26"/>
                <w:lang w:val="fr-FR"/>
              </w:rPr>
            </w:pPr>
          </w:p>
          <w:p w:rsidR="005A15F8" w:rsidRDefault="005A15F8" w:rsidP="00FA753F">
            <w:pPr>
              <w:jc w:val="both"/>
              <w:rPr>
                <w:sz w:val="26"/>
                <w:szCs w:val="26"/>
              </w:rPr>
            </w:pPr>
            <w:r>
              <w:rPr>
                <w:sz w:val="26"/>
                <w:szCs w:val="26"/>
                <w:lang w:val="fr-FR"/>
              </w:rPr>
              <w:t xml:space="preserve">- </w:t>
            </w:r>
            <w:r w:rsidRPr="00EF3225">
              <w:rPr>
                <w:sz w:val="26"/>
                <w:szCs w:val="26"/>
              </w:rPr>
              <w:t>Ki</w:t>
            </w:r>
            <w:r>
              <w:rPr>
                <w:sz w:val="26"/>
                <w:szCs w:val="26"/>
              </w:rPr>
              <w:t>ểm tra hoạt động tổ chuyên môn.</w:t>
            </w:r>
          </w:p>
          <w:p w:rsidR="005A15F8" w:rsidRDefault="005A15F8" w:rsidP="00FA753F">
            <w:pPr>
              <w:jc w:val="both"/>
              <w:rPr>
                <w:color w:val="000000"/>
                <w:sz w:val="26"/>
                <w:szCs w:val="26"/>
                <w:lang w:val="fr-FR"/>
              </w:rPr>
            </w:pPr>
            <w:r>
              <w:rPr>
                <w:color w:val="000000"/>
                <w:sz w:val="26"/>
                <w:szCs w:val="26"/>
                <w:lang w:val="fr-FR"/>
              </w:rPr>
              <w:t>- Tự kiểm tra Thư viện, thiết bị, Tin học</w:t>
            </w:r>
          </w:p>
          <w:p w:rsidR="005A15F8" w:rsidRDefault="005A15F8" w:rsidP="00FA753F">
            <w:pPr>
              <w:jc w:val="both"/>
              <w:rPr>
                <w:sz w:val="26"/>
                <w:szCs w:val="26"/>
              </w:rPr>
            </w:pPr>
            <w:r>
              <w:rPr>
                <w:sz w:val="26"/>
                <w:szCs w:val="26"/>
              </w:rPr>
              <w:t>- Kiểm tra tài sản cuối học kì I: 31/12.</w:t>
            </w:r>
          </w:p>
          <w:p w:rsidR="005A15F8" w:rsidRPr="00776E79" w:rsidRDefault="005A15F8" w:rsidP="00FA753F">
            <w:pPr>
              <w:jc w:val="both"/>
              <w:rPr>
                <w:sz w:val="26"/>
                <w:szCs w:val="26"/>
                <w:lang w:val="fr-FR"/>
              </w:rPr>
            </w:pPr>
            <w:r>
              <w:rPr>
                <w:sz w:val="26"/>
                <w:szCs w:val="26"/>
                <w:lang w:val="fr-FR"/>
              </w:rPr>
              <w:t>- Báo cáo sơ kết công tác kiểm tra nội bộ trường học về PGD.</w:t>
            </w:r>
          </w:p>
        </w:tc>
        <w:tc>
          <w:tcPr>
            <w:tcW w:w="3934" w:type="dxa"/>
            <w:tcBorders>
              <w:top w:val="single" w:sz="4" w:space="0" w:color="auto"/>
              <w:left w:val="single" w:sz="4" w:space="0" w:color="auto"/>
              <w:bottom w:val="single" w:sz="4" w:space="0" w:color="auto"/>
              <w:right w:val="single" w:sz="4" w:space="0" w:color="auto"/>
            </w:tcBorders>
          </w:tcPr>
          <w:p w:rsidR="005A15F8" w:rsidRPr="00792705" w:rsidRDefault="005A15F8" w:rsidP="00FA753F">
            <w:pPr>
              <w:jc w:val="both"/>
              <w:rPr>
                <w:color w:val="FF0000"/>
                <w:sz w:val="26"/>
                <w:szCs w:val="26"/>
              </w:rPr>
            </w:pPr>
            <w:r w:rsidRPr="00E85325">
              <w:rPr>
                <w:color w:val="7030A0"/>
                <w:sz w:val="26"/>
                <w:szCs w:val="26"/>
              </w:rPr>
              <w:t xml:space="preserve">- </w:t>
            </w:r>
            <w:r>
              <w:rPr>
                <w:color w:val="7030A0"/>
                <w:sz w:val="26"/>
                <w:szCs w:val="26"/>
              </w:rPr>
              <w:t>Phạm Thị Thu Hồng – CN lớp 2/6;</w:t>
            </w:r>
            <w:r>
              <w:rPr>
                <w:color w:val="FF0000"/>
                <w:sz w:val="26"/>
                <w:szCs w:val="26"/>
              </w:rPr>
              <w:t xml:space="preserve"> </w:t>
            </w:r>
            <w:r>
              <w:rPr>
                <w:color w:val="7030A0"/>
                <w:sz w:val="26"/>
                <w:szCs w:val="26"/>
              </w:rPr>
              <w:t>Nguyễn Hoàng Dung - CN lớp 3/5</w:t>
            </w:r>
          </w:p>
          <w:p w:rsidR="005A15F8" w:rsidRPr="00820D4E" w:rsidRDefault="005A15F8" w:rsidP="00FA753F">
            <w:pPr>
              <w:jc w:val="both"/>
              <w:rPr>
                <w:color w:val="FF0000"/>
                <w:sz w:val="26"/>
                <w:szCs w:val="26"/>
              </w:rPr>
            </w:pPr>
            <w:r w:rsidRPr="00820D4E">
              <w:rPr>
                <w:sz w:val="26"/>
                <w:szCs w:val="26"/>
              </w:rPr>
              <w:t>-</w:t>
            </w:r>
            <w:r w:rsidRPr="00820D4E">
              <w:rPr>
                <w:color w:val="000000" w:themeColor="text1"/>
                <w:sz w:val="26"/>
                <w:szCs w:val="26"/>
              </w:rPr>
              <w:t xml:space="preserve"> Nguyễn Thị Ánh Nguyệt – GV lớp 5.</w:t>
            </w:r>
          </w:p>
          <w:p w:rsidR="005A15F8" w:rsidRPr="00820D4E" w:rsidRDefault="005A15F8" w:rsidP="00FA753F">
            <w:pPr>
              <w:spacing w:line="26" w:lineRule="atLeast"/>
              <w:jc w:val="both"/>
              <w:rPr>
                <w:color w:val="7030A0"/>
                <w:sz w:val="26"/>
                <w:szCs w:val="26"/>
              </w:rPr>
            </w:pPr>
            <w:r w:rsidRPr="00820D4E">
              <w:rPr>
                <w:sz w:val="26"/>
                <w:szCs w:val="26"/>
              </w:rPr>
              <w:t xml:space="preserve">- </w:t>
            </w:r>
            <w:r w:rsidRPr="00820D4E">
              <w:rPr>
                <w:color w:val="7030A0"/>
                <w:sz w:val="26"/>
                <w:szCs w:val="26"/>
              </w:rPr>
              <w:t xml:space="preserve">Tổ lớp 3; </w:t>
            </w:r>
            <w:r w:rsidRPr="00820D4E">
              <w:rPr>
                <w:sz w:val="26"/>
                <w:szCs w:val="26"/>
              </w:rPr>
              <w:t>Tổ lớp 5</w:t>
            </w:r>
          </w:p>
          <w:p w:rsidR="005A15F8" w:rsidRDefault="005A15F8" w:rsidP="00FA753F">
            <w:pPr>
              <w:rPr>
                <w:bCs/>
                <w:sz w:val="26"/>
                <w:szCs w:val="26"/>
              </w:rPr>
            </w:pPr>
          </w:p>
          <w:p w:rsidR="005A15F8" w:rsidRDefault="005A15F8" w:rsidP="00FA753F">
            <w:pPr>
              <w:rPr>
                <w:bCs/>
                <w:sz w:val="26"/>
                <w:szCs w:val="26"/>
              </w:rPr>
            </w:pPr>
            <w:r>
              <w:rPr>
                <w:bCs/>
                <w:sz w:val="26"/>
                <w:szCs w:val="26"/>
              </w:rPr>
              <w:t>- Thư viện, thiết bị, tin học</w:t>
            </w:r>
          </w:p>
          <w:p w:rsidR="005A15F8" w:rsidRDefault="005A15F8" w:rsidP="00FA753F">
            <w:pPr>
              <w:jc w:val="both"/>
              <w:rPr>
                <w:bCs/>
                <w:sz w:val="26"/>
                <w:szCs w:val="26"/>
              </w:rPr>
            </w:pPr>
            <w:r>
              <w:rPr>
                <w:bCs/>
                <w:sz w:val="26"/>
                <w:szCs w:val="26"/>
              </w:rPr>
              <w:t>- CB, GV, nhân viên văn phòng</w:t>
            </w:r>
          </w:p>
          <w:p w:rsidR="005A15F8" w:rsidRDefault="005A15F8" w:rsidP="00FA753F">
            <w:pPr>
              <w:rPr>
                <w:bCs/>
                <w:sz w:val="26"/>
                <w:szCs w:val="26"/>
              </w:rPr>
            </w:pPr>
            <w:r>
              <w:rPr>
                <w:bCs/>
                <w:sz w:val="26"/>
                <w:szCs w:val="26"/>
              </w:rPr>
              <w:t>- Hội đồng sư phạm</w:t>
            </w:r>
          </w:p>
          <w:p w:rsidR="005A15F8" w:rsidRDefault="005A15F8" w:rsidP="00FA753F">
            <w:pPr>
              <w:jc w:val="both"/>
              <w:rPr>
                <w:bCs/>
                <w:sz w:val="26"/>
                <w:szCs w:val="26"/>
              </w:rPr>
            </w:pPr>
          </w:p>
          <w:p w:rsidR="005A15F8" w:rsidRDefault="005A15F8" w:rsidP="00FA753F">
            <w:pPr>
              <w:jc w:val="both"/>
              <w:rPr>
                <w:bCs/>
                <w:sz w:val="26"/>
                <w:szCs w:val="26"/>
              </w:rPr>
            </w:pPr>
          </w:p>
          <w:p w:rsidR="005A15F8" w:rsidRDefault="005A15F8" w:rsidP="00FA753F">
            <w:pPr>
              <w:jc w:val="both"/>
              <w:rPr>
                <w:bCs/>
                <w:sz w:val="26"/>
                <w:szCs w:val="26"/>
              </w:rPr>
            </w:pPr>
          </w:p>
          <w:p w:rsidR="005A15F8" w:rsidRDefault="005A15F8" w:rsidP="00FA753F">
            <w:pPr>
              <w:rPr>
                <w:bCs/>
                <w:sz w:val="26"/>
                <w:szCs w:val="26"/>
              </w:rPr>
            </w:pPr>
          </w:p>
        </w:tc>
        <w:tc>
          <w:tcPr>
            <w:tcW w:w="1440" w:type="dxa"/>
            <w:tcBorders>
              <w:top w:val="single" w:sz="4" w:space="0" w:color="auto"/>
              <w:left w:val="single" w:sz="4" w:space="0" w:color="auto"/>
              <w:bottom w:val="single" w:sz="4" w:space="0" w:color="auto"/>
              <w:right w:val="single" w:sz="4" w:space="0" w:color="auto"/>
            </w:tcBorders>
          </w:tcPr>
          <w:p w:rsidR="005A15F8" w:rsidRPr="00E85325" w:rsidRDefault="005A15F8" w:rsidP="00FA753F">
            <w:pPr>
              <w:jc w:val="both"/>
              <w:rPr>
                <w:bCs/>
                <w:color w:val="7030A0"/>
                <w:sz w:val="26"/>
                <w:szCs w:val="26"/>
              </w:rPr>
            </w:pPr>
            <w:r w:rsidRPr="00E85325">
              <w:rPr>
                <w:bCs/>
                <w:color w:val="7030A0"/>
                <w:sz w:val="26"/>
                <w:szCs w:val="26"/>
              </w:rPr>
              <w:t>-  Tổ 1</w:t>
            </w:r>
          </w:p>
          <w:p w:rsidR="005A15F8" w:rsidRPr="00082C5C" w:rsidRDefault="005A15F8" w:rsidP="00FA753F">
            <w:pPr>
              <w:jc w:val="both"/>
              <w:rPr>
                <w:bCs/>
                <w:color w:val="FF0000"/>
                <w:sz w:val="26"/>
                <w:szCs w:val="26"/>
              </w:rPr>
            </w:pPr>
          </w:p>
          <w:p w:rsidR="005A15F8" w:rsidRDefault="005A15F8" w:rsidP="00FA753F">
            <w:pPr>
              <w:jc w:val="both"/>
              <w:rPr>
                <w:bCs/>
                <w:color w:val="000000"/>
                <w:sz w:val="26"/>
                <w:szCs w:val="26"/>
              </w:rPr>
            </w:pPr>
          </w:p>
          <w:p w:rsidR="005A15F8" w:rsidRPr="00170F62" w:rsidRDefault="005A15F8" w:rsidP="00FA753F">
            <w:pPr>
              <w:jc w:val="both"/>
              <w:rPr>
                <w:bCs/>
                <w:color w:val="000000"/>
                <w:sz w:val="26"/>
                <w:szCs w:val="26"/>
              </w:rPr>
            </w:pPr>
            <w:r w:rsidRPr="00170F62">
              <w:rPr>
                <w:bCs/>
                <w:color w:val="000000"/>
                <w:sz w:val="26"/>
                <w:szCs w:val="26"/>
              </w:rPr>
              <w:t xml:space="preserve">- Tổ </w:t>
            </w:r>
            <w:r>
              <w:rPr>
                <w:bCs/>
                <w:color w:val="000000"/>
                <w:sz w:val="26"/>
                <w:szCs w:val="26"/>
              </w:rPr>
              <w:t>2</w:t>
            </w:r>
          </w:p>
          <w:p w:rsidR="005A15F8" w:rsidRDefault="005A15F8" w:rsidP="00FA753F">
            <w:pPr>
              <w:jc w:val="both"/>
              <w:rPr>
                <w:bCs/>
                <w:sz w:val="26"/>
                <w:szCs w:val="26"/>
              </w:rPr>
            </w:pPr>
          </w:p>
          <w:p w:rsidR="005A15F8" w:rsidRDefault="005A15F8" w:rsidP="00FA753F">
            <w:pPr>
              <w:jc w:val="both"/>
              <w:rPr>
                <w:bCs/>
                <w:sz w:val="26"/>
                <w:szCs w:val="26"/>
              </w:rPr>
            </w:pPr>
            <w:r w:rsidRPr="00E85325">
              <w:rPr>
                <w:bCs/>
                <w:color w:val="7030A0"/>
                <w:sz w:val="26"/>
                <w:szCs w:val="26"/>
              </w:rPr>
              <w:t>- Tổ 1,</w:t>
            </w:r>
            <w:r>
              <w:rPr>
                <w:bCs/>
                <w:sz w:val="26"/>
                <w:szCs w:val="26"/>
              </w:rPr>
              <w:t xml:space="preserve"> 2</w:t>
            </w:r>
          </w:p>
          <w:p w:rsidR="005A15F8" w:rsidRDefault="005A15F8" w:rsidP="00FA753F">
            <w:pPr>
              <w:jc w:val="both"/>
              <w:rPr>
                <w:bCs/>
                <w:sz w:val="26"/>
                <w:szCs w:val="26"/>
              </w:rPr>
            </w:pPr>
          </w:p>
          <w:p w:rsidR="005A15F8" w:rsidRDefault="005A15F8" w:rsidP="00FA753F">
            <w:pPr>
              <w:jc w:val="both"/>
              <w:rPr>
                <w:bCs/>
                <w:sz w:val="26"/>
                <w:szCs w:val="26"/>
              </w:rPr>
            </w:pPr>
            <w:r>
              <w:rPr>
                <w:bCs/>
                <w:sz w:val="26"/>
                <w:szCs w:val="26"/>
              </w:rPr>
              <w:t>- TV, TB, TH</w:t>
            </w:r>
          </w:p>
          <w:p w:rsidR="005A15F8" w:rsidRDefault="005A15F8" w:rsidP="00FA753F">
            <w:pPr>
              <w:jc w:val="both"/>
              <w:rPr>
                <w:bCs/>
                <w:sz w:val="26"/>
                <w:szCs w:val="26"/>
              </w:rPr>
            </w:pPr>
            <w:r>
              <w:rPr>
                <w:bCs/>
                <w:sz w:val="26"/>
                <w:szCs w:val="26"/>
              </w:rPr>
              <w:t>- HĐSP</w:t>
            </w:r>
          </w:p>
          <w:p w:rsidR="005A15F8" w:rsidRDefault="005A15F8" w:rsidP="00FA753F">
            <w:pPr>
              <w:jc w:val="both"/>
              <w:rPr>
                <w:bCs/>
                <w:sz w:val="26"/>
                <w:szCs w:val="26"/>
              </w:rPr>
            </w:pPr>
          </w:p>
          <w:p w:rsidR="005A15F8" w:rsidRDefault="005A15F8" w:rsidP="00FA753F">
            <w:pPr>
              <w:jc w:val="both"/>
              <w:rPr>
                <w:bCs/>
                <w:sz w:val="26"/>
                <w:szCs w:val="26"/>
              </w:rPr>
            </w:pPr>
            <w:r>
              <w:rPr>
                <w:bCs/>
                <w:sz w:val="26"/>
                <w:szCs w:val="26"/>
              </w:rPr>
              <w:t>- 2 tổ kiểm tra</w:t>
            </w:r>
          </w:p>
        </w:tc>
      </w:tr>
      <w:tr w:rsidR="005A15F8" w:rsidTr="00FA753F">
        <w:tc>
          <w:tcPr>
            <w:tcW w:w="1610" w:type="dxa"/>
            <w:tcBorders>
              <w:top w:val="single" w:sz="4" w:space="0" w:color="auto"/>
              <w:left w:val="single" w:sz="4" w:space="0" w:color="auto"/>
              <w:bottom w:val="single" w:sz="4" w:space="0" w:color="auto"/>
              <w:right w:val="single" w:sz="4" w:space="0" w:color="auto"/>
            </w:tcBorders>
          </w:tcPr>
          <w:p w:rsidR="005A15F8" w:rsidRDefault="005A15F8" w:rsidP="00FA753F">
            <w:pPr>
              <w:jc w:val="center"/>
              <w:rPr>
                <w:bCs/>
                <w:sz w:val="26"/>
                <w:szCs w:val="26"/>
              </w:rPr>
            </w:pPr>
          </w:p>
          <w:p w:rsidR="005A15F8" w:rsidRPr="00637DF9" w:rsidRDefault="005A15F8" w:rsidP="00FA753F">
            <w:pPr>
              <w:jc w:val="center"/>
              <w:rPr>
                <w:bCs/>
                <w:sz w:val="26"/>
                <w:szCs w:val="26"/>
              </w:rPr>
            </w:pPr>
            <w:r>
              <w:rPr>
                <w:bCs/>
                <w:sz w:val="26"/>
                <w:szCs w:val="26"/>
              </w:rPr>
              <w:t>Tháng 01 và 02/2023</w:t>
            </w:r>
          </w:p>
        </w:tc>
        <w:tc>
          <w:tcPr>
            <w:tcW w:w="2736"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sz w:val="26"/>
                <w:szCs w:val="26"/>
                <w:lang w:val="fr-FR"/>
              </w:rPr>
            </w:pPr>
            <w:r>
              <w:rPr>
                <w:sz w:val="26"/>
                <w:szCs w:val="26"/>
                <w:lang w:val="fr-FR"/>
              </w:rPr>
              <w:t>- Kiểm tra An toàn vệ sinh thực phẩm bếp ăn bán trú.</w:t>
            </w:r>
          </w:p>
          <w:p w:rsidR="005A15F8" w:rsidRDefault="005A15F8" w:rsidP="00FA753F">
            <w:pPr>
              <w:jc w:val="both"/>
              <w:rPr>
                <w:color w:val="000000"/>
                <w:sz w:val="26"/>
                <w:szCs w:val="26"/>
                <w:lang w:val="fr-FR"/>
              </w:rPr>
            </w:pPr>
            <w:r w:rsidRPr="00776E79">
              <w:rPr>
                <w:color w:val="000000"/>
                <w:sz w:val="26"/>
                <w:szCs w:val="26"/>
                <w:lang w:val="fr-FR"/>
              </w:rPr>
              <w:t>-</w:t>
            </w:r>
            <w:r>
              <w:rPr>
                <w:color w:val="000000"/>
                <w:sz w:val="26"/>
                <w:szCs w:val="26"/>
                <w:lang w:val="fr-FR"/>
              </w:rPr>
              <w:t xml:space="preserve"> Chấn chỉnh</w:t>
            </w:r>
            <w:r w:rsidRPr="00776E79">
              <w:rPr>
                <w:color w:val="000000"/>
                <w:sz w:val="26"/>
                <w:szCs w:val="26"/>
                <w:lang w:val="fr-FR"/>
              </w:rPr>
              <w:t xml:space="preserve"> việc thực hiện</w:t>
            </w:r>
            <w:r>
              <w:rPr>
                <w:color w:val="000000"/>
                <w:sz w:val="26"/>
                <w:szCs w:val="26"/>
                <w:lang w:val="fr-FR"/>
              </w:rPr>
              <w:t xml:space="preserve"> quy định về dạy thêm, học thêm.</w:t>
            </w:r>
          </w:p>
          <w:p w:rsidR="005A15F8" w:rsidRDefault="005A15F8" w:rsidP="00FA753F">
            <w:pPr>
              <w:jc w:val="both"/>
              <w:rPr>
                <w:color w:val="000000"/>
                <w:sz w:val="26"/>
                <w:szCs w:val="26"/>
                <w:lang w:val="fr-FR"/>
              </w:rPr>
            </w:pPr>
            <w:r>
              <w:rPr>
                <w:sz w:val="26"/>
                <w:szCs w:val="26"/>
                <w:lang w:val="fr-FR"/>
              </w:rPr>
              <w:t xml:space="preserve">- </w:t>
            </w:r>
            <w:r w:rsidRPr="00E26895">
              <w:rPr>
                <w:color w:val="000000"/>
                <w:sz w:val="26"/>
                <w:szCs w:val="26"/>
                <w:lang w:val="fr-FR"/>
              </w:rPr>
              <w:t xml:space="preserve">Kiểm tra hoạt động sư </w:t>
            </w:r>
            <w:r>
              <w:rPr>
                <w:color w:val="000000"/>
                <w:sz w:val="26"/>
                <w:szCs w:val="26"/>
                <w:lang w:val="fr-FR"/>
              </w:rPr>
              <w:t>phạm nhà giáo GV</w:t>
            </w:r>
          </w:p>
          <w:p w:rsidR="005A15F8" w:rsidRDefault="005A15F8" w:rsidP="00FA753F">
            <w:pPr>
              <w:jc w:val="both"/>
              <w:rPr>
                <w:color w:val="000000"/>
                <w:sz w:val="26"/>
                <w:szCs w:val="26"/>
                <w:lang w:val="fr-FR"/>
              </w:rPr>
            </w:pPr>
          </w:p>
          <w:p w:rsidR="005A15F8" w:rsidRDefault="005A15F8" w:rsidP="00FA753F">
            <w:pPr>
              <w:jc w:val="both"/>
              <w:rPr>
                <w:sz w:val="26"/>
                <w:szCs w:val="26"/>
                <w:lang w:val="fr-FR"/>
              </w:rPr>
            </w:pPr>
            <w:r>
              <w:rPr>
                <w:sz w:val="26"/>
                <w:szCs w:val="26"/>
                <w:lang w:val="fr-FR"/>
              </w:rPr>
              <w:t xml:space="preserve"> </w:t>
            </w:r>
          </w:p>
          <w:p w:rsidR="005A15F8" w:rsidRDefault="005A15F8" w:rsidP="00FA753F">
            <w:pPr>
              <w:jc w:val="both"/>
              <w:rPr>
                <w:color w:val="000000"/>
                <w:sz w:val="26"/>
                <w:szCs w:val="26"/>
                <w:lang w:val="sv-SE"/>
              </w:rPr>
            </w:pPr>
            <w:r>
              <w:rPr>
                <w:color w:val="000000"/>
                <w:sz w:val="26"/>
                <w:szCs w:val="26"/>
                <w:lang w:val="sv-SE"/>
              </w:rPr>
              <w:t>- Kiểm tra hoạt động tổ chuyên môn</w:t>
            </w:r>
            <w:r>
              <w:rPr>
                <w:sz w:val="26"/>
                <w:szCs w:val="26"/>
              </w:rPr>
              <w:t>.</w:t>
            </w:r>
            <w:r>
              <w:rPr>
                <w:color w:val="000000"/>
                <w:sz w:val="26"/>
                <w:szCs w:val="26"/>
                <w:lang w:val="sv-SE"/>
              </w:rPr>
              <w:t xml:space="preserve"> </w:t>
            </w:r>
          </w:p>
          <w:p w:rsidR="005A15F8" w:rsidRDefault="005A15F8" w:rsidP="00FA753F">
            <w:pPr>
              <w:jc w:val="both"/>
              <w:rPr>
                <w:color w:val="000000"/>
                <w:sz w:val="26"/>
                <w:szCs w:val="26"/>
                <w:lang w:val="sv-SE"/>
              </w:rPr>
            </w:pPr>
          </w:p>
          <w:p w:rsidR="005A15F8" w:rsidRDefault="005A15F8" w:rsidP="00FA753F">
            <w:pPr>
              <w:spacing w:after="200"/>
              <w:jc w:val="both"/>
              <w:rPr>
                <w:color w:val="000000"/>
                <w:sz w:val="26"/>
                <w:szCs w:val="26"/>
                <w:lang w:val="fr-FR"/>
              </w:rPr>
            </w:pPr>
            <w:r>
              <w:rPr>
                <w:color w:val="000000"/>
                <w:sz w:val="26"/>
                <w:szCs w:val="26"/>
                <w:lang w:val="fr-FR"/>
              </w:rPr>
              <w:t>- Tự kiểm tra hồ sơ hành chính, hồ sơ học vụ.</w:t>
            </w:r>
          </w:p>
          <w:p w:rsidR="005A15F8" w:rsidRDefault="005A15F8" w:rsidP="00FA753F">
            <w:pPr>
              <w:spacing w:after="200"/>
              <w:jc w:val="both"/>
              <w:rPr>
                <w:color w:val="000000"/>
                <w:sz w:val="26"/>
                <w:szCs w:val="26"/>
                <w:lang w:val="fr-FR"/>
              </w:rPr>
            </w:pPr>
            <w:r>
              <w:rPr>
                <w:color w:val="000000"/>
                <w:sz w:val="26"/>
                <w:szCs w:val="26"/>
                <w:lang w:val="fr-FR"/>
              </w:rPr>
              <w:t>- Kiểm tra thực hiện phòng chống tham nhũng, lãng phí ; Công tác tiếp công dân – giải quyết khiếu nại, tố cáo.</w:t>
            </w:r>
          </w:p>
          <w:p w:rsidR="005A15F8" w:rsidRPr="008C50E4" w:rsidRDefault="005A15F8" w:rsidP="00FA753F">
            <w:pPr>
              <w:spacing w:after="200"/>
              <w:jc w:val="both"/>
              <w:rPr>
                <w:color w:val="000000"/>
                <w:sz w:val="26"/>
                <w:szCs w:val="26"/>
                <w:lang w:val="fr-FR"/>
              </w:rPr>
            </w:pPr>
            <w:r>
              <w:rPr>
                <w:color w:val="000000"/>
                <w:sz w:val="26"/>
                <w:szCs w:val="26"/>
                <w:lang w:val="fr-FR"/>
              </w:rPr>
              <w:lastRenderedPageBreak/>
              <w:t>- Kiểm tra việc thực hiện đánh giá HS theo Thông tư của Bộ GDĐT.</w:t>
            </w:r>
          </w:p>
        </w:tc>
        <w:tc>
          <w:tcPr>
            <w:tcW w:w="3934" w:type="dxa"/>
            <w:tcBorders>
              <w:top w:val="single" w:sz="4" w:space="0" w:color="auto"/>
              <w:left w:val="single" w:sz="4" w:space="0" w:color="auto"/>
              <w:bottom w:val="single" w:sz="4" w:space="0" w:color="auto"/>
              <w:right w:val="single" w:sz="4" w:space="0" w:color="auto"/>
            </w:tcBorders>
          </w:tcPr>
          <w:p w:rsidR="005A15F8" w:rsidRDefault="005A15F8" w:rsidP="00FA753F">
            <w:pPr>
              <w:rPr>
                <w:bCs/>
                <w:sz w:val="26"/>
                <w:szCs w:val="26"/>
              </w:rPr>
            </w:pPr>
            <w:r>
              <w:rPr>
                <w:bCs/>
                <w:sz w:val="26"/>
                <w:szCs w:val="26"/>
              </w:rPr>
              <w:lastRenderedPageBreak/>
              <w:t xml:space="preserve">- Hồ sơ bán trú </w:t>
            </w: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r>
              <w:rPr>
                <w:bCs/>
                <w:sz w:val="26"/>
                <w:szCs w:val="26"/>
              </w:rPr>
              <w:t>- GVCN và GV bộ môn</w:t>
            </w:r>
          </w:p>
          <w:p w:rsidR="005A15F8" w:rsidRDefault="005A15F8" w:rsidP="00FA753F">
            <w:pPr>
              <w:rPr>
                <w:bCs/>
                <w:sz w:val="26"/>
                <w:szCs w:val="26"/>
              </w:rPr>
            </w:pPr>
          </w:p>
          <w:p w:rsidR="005A15F8" w:rsidRDefault="005A15F8" w:rsidP="00FA753F">
            <w:pPr>
              <w:rPr>
                <w:sz w:val="26"/>
                <w:szCs w:val="26"/>
              </w:rPr>
            </w:pPr>
          </w:p>
          <w:p w:rsidR="005A15F8" w:rsidRPr="00820D4E" w:rsidRDefault="005A15F8" w:rsidP="00FA753F">
            <w:pPr>
              <w:rPr>
                <w:color w:val="FF0000"/>
                <w:sz w:val="26"/>
                <w:szCs w:val="26"/>
              </w:rPr>
            </w:pPr>
            <w:r>
              <w:rPr>
                <w:color w:val="7030A0"/>
              </w:rPr>
              <w:t xml:space="preserve">- </w:t>
            </w:r>
            <w:r w:rsidRPr="00820D4E">
              <w:rPr>
                <w:color w:val="7030A0"/>
                <w:sz w:val="26"/>
                <w:szCs w:val="26"/>
              </w:rPr>
              <w:t>Nguyễn Thị Thanh Ly – CN lớp 1/6;</w:t>
            </w:r>
            <w:r w:rsidRPr="00820D4E">
              <w:rPr>
                <w:color w:val="FF0000"/>
                <w:sz w:val="26"/>
                <w:szCs w:val="26"/>
              </w:rPr>
              <w:t xml:space="preserve"> </w:t>
            </w:r>
            <w:r w:rsidRPr="00820D4E">
              <w:rPr>
                <w:color w:val="7030A0"/>
                <w:sz w:val="26"/>
                <w:szCs w:val="26"/>
              </w:rPr>
              <w:t>Lê Thị Cúc Anh – CN lớp 1/7</w:t>
            </w:r>
          </w:p>
          <w:p w:rsidR="005A15F8" w:rsidRPr="00820D4E" w:rsidRDefault="005A15F8" w:rsidP="00FA753F">
            <w:pPr>
              <w:rPr>
                <w:color w:val="FF0000"/>
                <w:sz w:val="26"/>
                <w:szCs w:val="26"/>
              </w:rPr>
            </w:pPr>
            <w:r w:rsidRPr="00820D4E">
              <w:rPr>
                <w:sz w:val="26"/>
                <w:szCs w:val="26"/>
              </w:rPr>
              <w:t>- Nguyễn Thị Hồng- GV ÂN</w:t>
            </w:r>
          </w:p>
          <w:p w:rsidR="005A15F8" w:rsidRDefault="005A15F8" w:rsidP="00FA753F">
            <w:pPr>
              <w:rPr>
                <w:rFonts w:eastAsia="Calibri"/>
                <w:color w:val="FF0000"/>
                <w:sz w:val="26"/>
                <w:szCs w:val="26"/>
              </w:rPr>
            </w:pPr>
          </w:p>
          <w:p w:rsidR="005A15F8" w:rsidRPr="00820D4E" w:rsidRDefault="005A15F8" w:rsidP="00FA753F">
            <w:pPr>
              <w:spacing w:after="200"/>
              <w:jc w:val="both"/>
              <w:rPr>
                <w:color w:val="7030A0"/>
                <w:sz w:val="26"/>
                <w:szCs w:val="26"/>
              </w:rPr>
            </w:pPr>
            <w:r w:rsidRPr="00820D4E">
              <w:rPr>
                <w:color w:val="7030A0"/>
                <w:sz w:val="26"/>
                <w:szCs w:val="26"/>
              </w:rPr>
              <w:t>-</w:t>
            </w:r>
            <w:r w:rsidRPr="00820D4E">
              <w:rPr>
                <w:color w:val="FF0000"/>
                <w:sz w:val="26"/>
                <w:szCs w:val="26"/>
              </w:rPr>
              <w:t xml:space="preserve"> </w:t>
            </w:r>
            <w:r w:rsidRPr="00820D4E">
              <w:rPr>
                <w:sz w:val="26"/>
                <w:szCs w:val="26"/>
              </w:rPr>
              <w:t xml:space="preserve"> </w:t>
            </w:r>
            <w:r w:rsidRPr="00820D4E">
              <w:rPr>
                <w:color w:val="7030A0"/>
                <w:sz w:val="26"/>
                <w:szCs w:val="26"/>
              </w:rPr>
              <w:t xml:space="preserve">Tổ lớp 1; </w:t>
            </w:r>
            <w:r w:rsidRPr="00820D4E">
              <w:rPr>
                <w:sz w:val="26"/>
                <w:szCs w:val="26"/>
              </w:rPr>
              <w:t>Tổ bộ môn ÂN – GDTC – MT</w:t>
            </w:r>
          </w:p>
          <w:p w:rsidR="005A15F8" w:rsidRDefault="005A15F8" w:rsidP="00FA753F">
            <w:pPr>
              <w:rPr>
                <w:bCs/>
                <w:sz w:val="26"/>
                <w:szCs w:val="26"/>
              </w:rPr>
            </w:pPr>
            <w:r>
              <w:rPr>
                <w:bCs/>
                <w:sz w:val="26"/>
                <w:szCs w:val="26"/>
              </w:rPr>
              <w:t>- Văn thư</w:t>
            </w: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r>
              <w:rPr>
                <w:bCs/>
                <w:sz w:val="26"/>
                <w:szCs w:val="26"/>
              </w:rPr>
              <w:t>- BGH, BCHCĐ</w:t>
            </w: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Pr="008C50E4" w:rsidRDefault="005A15F8" w:rsidP="00FA753F">
            <w:pPr>
              <w:rPr>
                <w:bCs/>
                <w:sz w:val="26"/>
                <w:szCs w:val="26"/>
              </w:rPr>
            </w:pPr>
            <w:r>
              <w:rPr>
                <w:bCs/>
                <w:sz w:val="26"/>
                <w:szCs w:val="26"/>
              </w:rPr>
              <w:lastRenderedPageBreak/>
              <w:t>- GVCN, GVBM</w:t>
            </w:r>
          </w:p>
        </w:tc>
        <w:tc>
          <w:tcPr>
            <w:tcW w:w="1440"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bCs/>
                <w:sz w:val="26"/>
                <w:szCs w:val="26"/>
              </w:rPr>
            </w:pPr>
            <w:r>
              <w:rPr>
                <w:bCs/>
                <w:sz w:val="26"/>
                <w:szCs w:val="26"/>
              </w:rPr>
              <w:lastRenderedPageBreak/>
              <w:t>- Tổ 2</w:t>
            </w:r>
          </w:p>
          <w:p w:rsidR="005A15F8" w:rsidRDefault="005A15F8" w:rsidP="00FA753F">
            <w:pPr>
              <w:jc w:val="both"/>
              <w:rPr>
                <w:bCs/>
                <w:sz w:val="26"/>
                <w:szCs w:val="26"/>
              </w:rPr>
            </w:pPr>
          </w:p>
          <w:p w:rsidR="005A15F8" w:rsidRDefault="005A15F8" w:rsidP="00FA753F">
            <w:pPr>
              <w:rPr>
                <w:sz w:val="26"/>
                <w:szCs w:val="26"/>
              </w:rPr>
            </w:pPr>
          </w:p>
          <w:p w:rsidR="005A15F8" w:rsidRPr="00170F62" w:rsidRDefault="005A15F8" w:rsidP="00FA753F">
            <w:pPr>
              <w:rPr>
                <w:color w:val="000000"/>
                <w:sz w:val="26"/>
                <w:szCs w:val="26"/>
              </w:rPr>
            </w:pPr>
            <w:r w:rsidRPr="00170F62">
              <w:rPr>
                <w:color w:val="000000"/>
                <w:sz w:val="26"/>
                <w:szCs w:val="26"/>
              </w:rPr>
              <w:t xml:space="preserve">- Tổ </w:t>
            </w:r>
            <w:r>
              <w:rPr>
                <w:color w:val="000000"/>
                <w:sz w:val="26"/>
                <w:szCs w:val="26"/>
              </w:rPr>
              <w:t>1</w:t>
            </w:r>
          </w:p>
          <w:p w:rsidR="005A15F8" w:rsidRPr="00AA75B9" w:rsidRDefault="005A15F8" w:rsidP="00FA753F">
            <w:pPr>
              <w:rPr>
                <w:sz w:val="26"/>
                <w:szCs w:val="26"/>
              </w:rPr>
            </w:pPr>
          </w:p>
          <w:p w:rsidR="005A15F8" w:rsidRDefault="005A15F8" w:rsidP="00FA753F">
            <w:pPr>
              <w:rPr>
                <w:sz w:val="26"/>
                <w:szCs w:val="26"/>
              </w:rPr>
            </w:pPr>
          </w:p>
          <w:p w:rsidR="005A15F8" w:rsidRPr="00E85325" w:rsidRDefault="005A15F8" w:rsidP="00FA753F">
            <w:pPr>
              <w:rPr>
                <w:color w:val="7030A0"/>
                <w:sz w:val="26"/>
                <w:szCs w:val="26"/>
              </w:rPr>
            </w:pPr>
            <w:r w:rsidRPr="00E85325">
              <w:rPr>
                <w:color w:val="7030A0"/>
                <w:sz w:val="26"/>
                <w:szCs w:val="26"/>
              </w:rPr>
              <w:t>- Tổ 1</w:t>
            </w:r>
          </w:p>
          <w:p w:rsidR="005A15F8" w:rsidRDefault="005A15F8" w:rsidP="00FA753F">
            <w:pPr>
              <w:rPr>
                <w:sz w:val="26"/>
                <w:szCs w:val="26"/>
              </w:rPr>
            </w:pPr>
          </w:p>
          <w:p w:rsidR="005A15F8" w:rsidRDefault="005A15F8" w:rsidP="00FA753F">
            <w:pPr>
              <w:rPr>
                <w:sz w:val="26"/>
                <w:szCs w:val="26"/>
              </w:rPr>
            </w:pPr>
            <w:r>
              <w:rPr>
                <w:sz w:val="26"/>
                <w:szCs w:val="26"/>
              </w:rPr>
              <w:t>- Tổ 2</w:t>
            </w:r>
          </w:p>
          <w:p w:rsidR="005A15F8" w:rsidRDefault="005A15F8" w:rsidP="00FA753F">
            <w:pPr>
              <w:rPr>
                <w:sz w:val="26"/>
                <w:szCs w:val="26"/>
              </w:rPr>
            </w:pPr>
          </w:p>
          <w:p w:rsidR="005A15F8" w:rsidRPr="001775CD" w:rsidRDefault="005A15F8" w:rsidP="00FA753F">
            <w:pPr>
              <w:rPr>
                <w:color w:val="0070C0"/>
                <w:sz w:val="26"/>
                <w:szCs w:val="26"/>
              </w:rPr>
            </w:pPr>
            <w:r w:rsidRPr="00E85325">
              <w:rPr>
                <w:color w:val="7030A0"/>
                <w:sz w:val="26"/>
                <w:szCs w:val="26"/>
              </w:rPr>
              <w:t>- Tổ 1</w:t>
            </w:r>
            <w:r w:rsidRPr="00170F62">
              <w:rPr>
                <w:color w:val="000000"/>
                <w:sz w:val="26"/>
                <w:szCs w:val="26"/>
              </w:rPr>
              <w:t>+2</w:t>
            </w:r>
          </w:p>
          <w:p w:rsidR="005A15F8" w:rsidRDefault="005A15F8" w:rsidP="00FA753F">
            <w:pPr>
              <w:rPr>
                <w:sz w:val="26"/>
                <w:szCs w:val="26"/>
              </w:rPr>
            </w:pPr>
          </w:p>
          <w:p w:rsidR="005A15F8" w:rsidRDefault="005A15F8" w:rsidP="00FA753F">
            <w:pPr>
              <w:rPr>
                <w:sz w:val="26"/>
                <w:szCs w:val="26"/>
              </w:rPr>
            </w:pPr>
          </w:p>
          <w:p w:rsidR="005A15F8" w:rsidRDefault="005A15F8" w:rsidP="00FA753F">
            <w:pPr>
              <w:rPr>
                <w:sz w:val="26"/>
                <w:szCs w:val="26"/>
              </w:rPr>
            </w:pPr>
          </w:p>
          <w:p w:rsidR="005A15F8" w:rsidRDefault="005A15F8" w:rsidP="00FA753F">
            <w:pPr>
              <w:rPr>
                <w:sz w:val="26"/>
                <w:szCs w:val="26"/>
              </w:rPr>
            </w:pPr>
          </w:p>
          <w:p w:rsidR="005A15F8" w:rsidRDefault="005A15F8" w:rsidP="00FA753F">
            <w:pPr>
              <w:rPr>
                <w:sz w:val="26"/>
                <w:szCs w:val="26"/>
              </w:rPr>
            </w:pPr>
          </w:p>
          <w:p w:rsidR="005A15F8" w:rsidRDefault="005A15F8" w:rsidP="00FA753F">
            <w:pPr>
              <w:rPr>
                <w:sz w:val="26"/>
                <w:szCs w:val="26"/>
              </w:rPr>
            </w:pPr>
          </w:p>
          <w:p w:rsidR="005A15F8" w:rsidRDefault="005A15F8" w:rsidP="00FA753F">
            <w:pPr>
              <w:rPr>
                <w:sz w:val="26"/>
                <w:szCs w:val="26"/>
              </w:rPr>
            </w:pPr>
            <w:r>
              <w:rPr>
                <w:sz w:val="26"/>
                <w:szCs w:val="26"/>
              </w:rPr>
              <w:t>- Tổ 1</w:t>
            </w:r>
          </w:p>
          <w:p w:rsidR="005A15F8" w:rsidRDefault="005A15F8" w:rsidP="00FA753F">
            <w:pPr>
              <w:rPr>
                <w:sz w:val="26"/>
                <w:szCs w:val="26"/>
              </w:rPr>
            </w:pPr>
          </w:p>
          <w:p w:rsidR="005A15F8" w:rsidRDefault="005A15F8" w:rsidP="00FA753F">
            <w:pPr>
              <w:rPr>
                <w:sz w:val="26"/>
                <w:szCs w:val="26"/>
              </w:rPr>
            </w:pPr>
          </w:p>
          <w:p w:rsidR="005A15F8" w:rsidRDefault="005A15F8" w:rsidP="00FA753F">
            <w:pPr>
              <w:rPr>
                <w:sz w:val="26"/>
                <w:szCs w:val="26"/>
              </w:rPr>
            </w:pPr>
          </w:p>
          <w:p w:rsidR="005A15F8" w:rsidRDefault="005A15F8" w:rsidP="00FA753F">
            <w:pPr>
              <w:rPr>
                <w:sz w:val="26"/>
                <w:szCs w:val="26"/>
              </w:rPr>
            </w:pPr>
          </w:p>
          <w:p w:rsidR="005A15F8" w:rsidRPr="001775CD" w:rsidRDefault="005A15F8" w:rsidP="00FA753F">
            <w:pPr>
              <w:rPr>
                <w:color w:val="0070C0"/>
                <w:sz w:val="26"/>
                <w:szCs w:val="26"/>
              </w:rPr>
            </w:pPr>
            <w:r w:rsidRPr="003D4C44">
              <w:rPr>
                <w:color w:val="000000" w:themeColor="text1"/>
                <w:sz w:val="26"/>
                <w:szCs w:val="26"/>
              </w:rPr>
              <w:lastRenderedPageBreak/>
              <w:t>- Tổ 1+</w:t>
            </w:r>
            <w:r w:rsidRPr="00170F62">
              <w:rPr>
                <w:color w:val="000000"/>
                <w:sz w:val="26"/>
                <w:szCs w:val="26"/>
              </w:rPr>
              <w:t>2</w:t>
            </w:r>
          </w:p>
          <w:p w:rsidR="005A15F8" w:rsidRPr="00AA75B9" w:rsidRDefault="005A15F8" w:rsidP="00FA753F">
            <w:pPr>
              <w:rPr>
                <w:sz w:val="26"/>
                <w:szCs w:val="26"/>
              </w:rPr>
            </w:pPr>
          </w:p>
        </w:tc>
      </w:tr>
      <w:tr w:rsidR="005A15F8" w:rsidTr="00FA753F">
        <w:tc>
          <w:tcPr>
            <w:tcW w:w="1610" w:type="dxa"/>
            <w:tcBorders>
              <w:top w:val="single" w:sz="4" w:space="0" w:color="auto"/>
              <w:left w:val="single" w:sz="4" w:space="0" w:color="auto"/>
              <w:bottom w:val="single" w:sz="4" w:space="0" w:color="auto"/>
              <w:right w:val="single" w:sz="4" w:space="0" w:color="auto"/>
            </w:tcBorders>
          </w:tcPr>
          <w:p w:rsidR="005A15F8" w:rsidRDefault="005A15F8" w:rsidP="00FA753F">
            <w:pPr>
              <w:jc w:val="center"/>
              <w:rPr>
                <w:bCs/>
                <w:sz w:val="26"/>
                <w:szCs w:val="26"/>
              </w:rPr>
            </w:pPr>
          </w:p>
          <w:p w:rsidR="005A15F8" w:rsidRDefault="005A15F8" w:rsidP="00FA753F">
            <w:pPr>
              <w:jc w:val="center"/>
              <w:rPr>
                <w:bCs/>
                <w:sz w:val="26"/>
                <w:szCs w:val="26"/>
              </w:rPr>
            </w:pPr>
          </w:p>
          <w:p w:rsidR="005A15F8" w:rsidRPr="00637DF9" w:rsidRDefault="005A15F8" w:rsidP="00FA753F">
            <w:pPr>
              <w:jc w:val="center"/>
              <w:rPr>
                <w:bCs/>
                <w:sz w:val="26"/>
                <w:szCs w:val="26"/>
              </w:rPr>
            </w:pPr>
            <w:r>
              <w:rPr>
                <w:bCs/>
                <w:sz w:val="26"/>
                <w:szCs w:val="26"/>
              </w:rPr>
              <w:t>Tháng 3</w:t>
            </w:r>
            <w:r w:rsidRPr="00637DF9">
              <w:rPr>
                <w:bCs/>
                <w:sz w:val="26"/>
                <w:szCs w:val="26"/>
              </w:rPr>
              <w:t>/20</w:t>
            </w:r>
            <w:r>
              <w:rPr>
                <w:bCs/>
                <w:sz w:val="26"/>
                <w:szCs w:val="26"/>
              </w:rPr>
              <w:t>23</w:t>
            </w:r>
          </w:p>
        </w:tc>
        <w:tc>
          <w:tcPr>
            <w:tcW w:w="2736"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color w:val="000000"/>
                <w:sz w:val="26"/>
                <w:szCs w:val="26"/>
                <w:lang w:val="fr-FR"/>
              </w:rPr>
            </w:pPr>
            <w:r>
              <w:rPr>
                <w:bCs/>
                <w:color w:val="000000"/>
                <w:sz w:val="26"/>
                <w:szCs w:val="26"/>
                <w:lang w:val="fr-FR"/>
              </w:rPr>
              <w:t xml:space="preserve">- </w:t>
            </w:r>
            <w:r w:rsidRPr="00E26895">
              <w:rPr>
                <w:color w:val="000000"/>
                <w:sz w:val="26"/>
                <w:szCs w:val="26"/>
                <w:lang w:val="fr-FR"/>
              </w:rPr>
              <w:t xml:space="preserve">Kiểm tra hoạt động sư </w:t>
            </w:r>
            <w:r>
              <w:rPr>
                <w:color w:val="000000"/>
                <w:sz w:val="26"/>
                <w:szCs w:val="26"/>
                <w:lang w:val="fr-FR"/>
              </w:rPr>
              <w:t>phạm nhà giáo GV</w:t>
            </w:r>
          </w:p>
          <w:p w:rsidR="005A15F8" w:rsidRDefault="005A15F8" w:rsidP="00FA753F">
            <w:pPr>
              <w:jc w:val="both"/>
              <w:rPr>
                <w:color w:val="000000"/>
                <w:sz w:val="26"/>
                <w:szCs w:val="26"/>
                <w:lang w:val="fr-FR"/>
              </w:rPr>
            </w:pPr>
          </w:p>
          <w:p w:rsidR="005A15F8" w:rsidRDefault="005A15F8" w:rsidP="00FA753F">
            <w:pPr>
              <w:jc w:val="both"/>
              <w:rPr>
                <w:color w:val="000000"/>
                <w:sz w:val="26"/>
                <w:szCs w:val="26"/>
              </w:rPr>
            </w:pPr>
          </w:p>
          <w:p w:rsidR="005A15F8" w:rsidRDefault="005A15F8" w:rsidP="00FA753F">
            <w:pPr>
              <w:jc w:val="both"/>
              <w:rPr>
                <w:color w:val="000000"/>
                <w:sz w:val="26"/>
                <w:szCs w:val="26"/>
              </w:rPr>
            </w:pPr>
          </w:p>
          <w:p w:rsidR="005A15F8" w:rsidRDefault="005A15F8" w:rsidP="00FA753F">
            <w:pPr>
              <w:jc w:val="both"/>
              <w:rPr>
                <w:color w:val="000000"/>
                <w:sz w:val="26"/>
                <w:szCs w:val="26"/>
              </w:rPr>
            </w:pPr>
          </w:p>
          <w:p w:rsidR="005A15F8" w:rsidRDefault="005A15F8" w:rsidP="00FA753F">
            <w:pPr>
              <w:jc w:val="both"/>
              <w:rPr>
                <w:color w:val="000000"/>
                <w:sz w:val="26"/>
                <w:szCs w:val="26"/>
              </w:rPr>
            </w:pPr>
            <w:r>
              <w:rPr>
                <w:color w:val="000000"/>
                <w:sz w:val="26"/>
                <w:szCs w:val="26"/>
              </w:rPr>
              <w:t xml:space="preserve">- </w:t>
            </w:r>
            <w:r w:rsidRPr="00CA728B">
              <w:rPr>
                <w:color w:val="000000"/>
                <w:sz w:val="26"/>
                <w:szCs w:val="26"/>
              </w:rPr>
              <w:t>Kiểm tra hoạt động tổ chuyên môn</w:t>
            </w:r>
            <w:r>
              <w:rPr>
                <w:color w:val="000000"/>
                <w:sz w:val="26"/>
                <w:szCs w:val="26"/>
              </w:rPr>
              <w:t>.</w:t>
            </w:r>
          </w:p>
          <w:p w:rsidR="005A15F8" w:rsidRDefault="005A15F8" w:rsidP="00FA753F">
            <w:pPr>
              <w:jc w:val="both"/>
              <w:rPr>
                <w:color w:val="000000"/>
                <w:sz w:val="26"/>
                <w:szCs w:val="26"/>
                <w:lang w:val="fr-FR"/>
              </w:rPr>
            </w:pPr>
          </w:p>
          <w:p w:rsidR="005A15F8" w:rsidRDefault="005A15F8" w:rsidP="00FA753F">
            <w:pPr>
              <w:spacing w:after="200"/>
              <w:jc w:val="both"/>
              <w:rPr>
                <w:color w:val="000000"/>
                <w:sz w:val="26"/>
                <w:szCs w:val="26"/>
                <w:lang w:val="fr-FR"/>
              </w:rPr>
            </w:pPr>
            <w:r>
              <w:rPr>
                <w:color w:val="000000"/>
                <w:sz w:val="26"/>
                <w:szCs w:val="26"/>
                <w:lang w:val="fr-FR"/>
              </w:rPr>
              <w:t>- Kiểm tra công tác y tế trường học.</w:t>
            </w:r>
          </w:p>
          <w:p w:rsidR="005A15F8" w:rsidRPr="00900AB1" w:rsidRDefault="005A15F8" w:rsidP="00FA753F">
            <w:pPr>
              <w:spacing w:after="200"/>
              <w:jc w:val="both"/>
              <w:rPr>
                <w:rFonts w:eastAsia="Calibri"/>
                <w:sz w:val="26"/>
                <w:szCs w:val="26"/>
              </w:rPr>
            </w:pPr>
            <w:r>
              <w:rPr>
                <w:color w:val="000000"/>
                <w:sz w:val="26"/>
                <w:szCs w:val="26"/>
                <w:lang w:val="fr-FR"/>
              </w:rPr>
              <w:t>- Kiểm tra các cuộc vận động và phong trào thi đua, SKKN, NCKHUD.</w:t>
            </w:r>
          </w:p>
        </w:tc>
        <w:tc>
          <w:tcPr>
            <w:tcW w:w="3934" w:type="dxa"/>
            <w:tcBorders>
              <w:top w:val="single" w:sz="4" w:space="0" w:color="auto"/>
              <w:left w:val="single" w:sz="4" w:space="0" w:color="auto"/>
              <w:bottom w:val="single" w:sz="4" w:space="0" w:color="auto"/>
              <w:right w:val="single" w:sz="4" w:space="0" w:color="auto"/>
            </w:tcBorders>
          </w:tcPr>
          <w:p w:rsidR="005A15F8" w:rsidRPr="003D4C44" w:rsidRDefault="005A15F8" w:rsidP="00FA753F">
            <w:pPr>
              <w:rPr>
                <w:color w:val="7030A0"/>
                <w:sz w:val="26"/>
                <w:szCs w:val="26"/>
              </w:rPr>
            </w:pPr>
            <w:r>
              <w:rPr>
                <w:color w:val="7030A0"/>
                <w:sz w:val="26"/>
                <w:szCs w:val="26"/>
              </w:rPr>
              <w:t>- Nguyễn Hải Hồng– GVCN lớp ½; Nguyễn Thị Hồng Ngân– GVCN lớp 4/1</w:t>
            </w:r>
          </w:p>
          <w:p w:rsidR="005A15F8" w:rsidRDefault="005A15F8" w:rsidP="00FA753F">
            <w:r w:rsidRPr="00CE5605">
              <w:rPr>
                <w:color w:val="000000"/>
                <w:sz w:val="26"/>
                <w:szCs w:val="26"/>
              </w:rPr>
              <w:t xml:space="preserve">- </w:t>
            </w:r>
            <w:r w:rsidRPr="00820D4E">
              <w:rPr>
                <w:sz w:val="26"/>
                <w:szCs w:val="26"/>
              </w:rPr>
              <w:t>Lý Kim Ngân – GV Lớp 5; Nguyễn Ngọc Gia Bảo - GV Lớp 5.</w:t>
            </w:r>
          </w:p>
          <w:p w:rsidR="005A15F8" w:rsidRPr="002A5F70" w:rsidRDefault="005A15F8" w:rsidP="00FA753F">
            <w:r w:rsidRPr="003D4C44">
              <w:rPr>
                <w:color w:val="000000" w:themeColor="text1"/>
                <w:sz w:val="26"/>
                <w:szCs w:val="26"/>
              </w:rPr>
              <w:t>- Tổ lớp 4</w:t>
            </w:r>
            <w:r w:rsidRPr="003D4C44">
              <w:rPr>
                <w:color w:val="000000" w:themeColor="text1"/>
              </w:rPr>
              <w:t>,</w:t>
            </w:r>
            <w:r>
              <w:rPr>
                <w:color w:val="0070C0"/>
              </w:rPr>
              <w:t xml:space="preserve"> </w:t>
            </w:r>
            <w:r w:rsidRPr="00313BC0">
              <w:rPr>
                <w:sz w:val="26"/>
                <w:szCs w:val="26"/>
              </w:rPr>
              <w:t>Tổ Tiếng Anh – Tin học.</w:t>
            </w:r>
          </w:p>
          <w:p w:rsidR="005A15F8" w:rsidRDefault="005A15F8" w:rsidP="00FA753F">
            <w:pPr>
              <w:jc w:val="both"/>
              <w:rPr>
                <w:color w:val="000000"/>
                <w:sz w:val="26"/>
                <w:szCs w:val="26"/>
              </w:rPr>
            </w:pPr>
          </w:p>
          <w:p w:rsidR="005A15F8" w:rsidRDefault="005A15F8" w:rsidP="00FA753F">
            <w:pPr>
              <w:rPr>
                <w:bCs/>
                <w:sz w:val="26"/>
                <w:szCs w:val="26"/>
              </w:rPr>
            </w:pPr>
            <w:r>
              <w:rPr>
                <w:bCs/>
                <w:sz w:val="26"/>
                <w:szCs w:val="26"/>
              </w:rPr>
              <w:t>- Y tế</w:t>
            </w: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r>
              <w:rPr>
                <w:bCs/>
                <w:sz w:val="26"/>
                <w:szCs w:val="26"/>
              </w:rPr>
              <w:t>- BGH</w:t>
            </w:r>
          </w:p>
          <w:p w:rsidR="005A15F8" w:rsidRDefault="005A15F8" w:rsidP="00FA753F">
            <w:pPr>
              <w:jc w:val="both"/>
              <w:rPr>
                <w:rFonts w:eastAsia="Calibri"/>
                <w:color w:val="000000"/>
                <w:sz w:val="26"/>
                <w:szCs w:val="26"/>
              </w:rPr>
            </w:pPr>
          </w:p>
          <w:p w:rsidR="005A15F8" w:rsidRPr="00D17D6E" w:rsidRDefault="005A15F8" w:rsidP="00FA753F">
            <w:pPr>
              <w:jc w:val="both"/>
              <w:rPr>
                <w:rFonts w:eastAsia="Calibri"/>
                <w:color w:val="000000"/>
                <w:sz w:val="26"/>
                <w:szCs w:val="26"/>
              </w:rPr>
            </w:pPr>
          </w:p>
        </w:tc>
        <w:tc>
          <w:tcPr>
            <w:tcW w:w="1440" w:type="dxa"/>
            <w:tcBorders>
              <w:top w:val="single" w:sz="4" w:space="0" w:color="auto"/>
              <w:left w:val="single" w:sz="4" w:space="0" w:color="auto"/>
              <w:bottom w:val="single" w:sz="4" w:space="0" w:color="auto"/>
              <w:right w:val="single" w:sz="4" w:space="0" w:color="auto"/>
            </w:tcBorders>
          </w:tcPr>
          <w:p w:rsidR="005A15F8" w:rsidRPr="003D4C44" w:rsidRDefault="005A15F8" w:rsidP="00FA753F">
            <w:pPr>
              <w:jc w:val="both"/>
              <w:rPr>
                <w:bCs/>
                <w:color w:val="7030A0"/>
                <w:sz w:val="26"/>
                <w:szCs w:val="26"/>
              </w:rPr>
            </w:pPr>
            <w:r w:rsidRPr="003D4C44">
              <w:rPr>
                <w:bCs/>
                <w:color w:val="7030A0"/>
                <w:sz w:val="26"/>
                <w:szCs w:val="26"/>
              </w:rPr>
              <w:t>- Tổ 1</w:t>
            </w:r>
          </w:p>
          <w:p w:rsidR="005A15F8" w:rsidRPr="00082C5C" w:rsidRDefault="005A15F8" w:rsidP="00FA753F">
            <w:pPr>
              <w:jc w:val="both"/>
              <w:rPr>
                <w:bCs/>
                <w:color w:val="FF0000"/>
                <w:sz w:val="26"/>
                <w:szCs w:val="26"/>
              </w:rPr>
            </w:pPr>
          </w:p>
          <w:p w:rsidR="005A15F8" w:rsidRDefault="005A15F8" w:rsidP="00FA753F">
            <w:pPr>
              <w:jc w:val="both"/>
              <w:rPr>
                <w:bCs/>
                <w:color w:val="000000"/>
                <w:sz w:val="26"/>
                <w:szCs w:val="26"/>
              </w:rPr>
            </w:pPr>
          </w:p>
          <w:p w:rsidR="005A15F8" w:rsidRPr="00170F62" w:rsidRDefault="005A15F8" w:rsidP="00FA753F">
            <w:pPr>
              <w:jc w:val="both"/>
              <w:rPr>
                <w:bCs/>
                <w:color w:val="000000"/>
                <w:sz w:val="26"/>
                <w:szCs w:val="26"/>
              </w:rPr>
            </w:pPr>
            <w:r>
              <w:rPr>
                <w:bCs/>
                <w:color w:val="000000"/>
                <w:sz w:val="26"/>
                <w:szCs w:val="26"/>
              </w:rPr>
              <w:t>-</w:t>
            </w:r>
            <w:r w:rsidRPr="00170F62">
              <w:rPr>
                <w:bCs/>
                <w:color w:val="000000"/>
                <w:sz w:val="26"/>
                <w:szCs w:val="26"/>
              </w:rPr>
              <w:t xml:space="preserve"> Tổ 2</w:t>
            </w:r>
          </w:p>
          <w:p w:rsidR="005A15F8" w:rsidRPr="00082C5C" w:rsidRDefault="005A15F8" w:rsidP="00FA753F">
            <w:pPr>
              <w:jc w:val="both"/>
              <w:rPr>
                <w:bCs/>
                <w:color w:val="FF0000"/>
                <w:sz w:val="26"/>
                <w:szCs w:val="26"/>
              </w:rPr>
            </w:pPr>
          </w:p>
          <w:p w:rsidR="005A15F8" w:rsidRDefault="005A15F8" w:rsidP="00FA753F">
            <w:pPr>
              <w:jc w:val="both"/>
              <w:rPr>
                <w:bCs/>
                <w:color w:val="FF0000"/>
                <w:sz w:val="26"/>
                <w:szCs w:val="26"/>
              </w:rPr>
            </w:pPr>
          </w:p>
          <w:p w:rsidR="005A15F8" w:rsidRDefault="005A15F8" w:rsidP="00FA753F">
            <w:pPr>
              <w:jc w:val="both"/>
              <w:rPr>
                <w:color w:val="000000"/>
                <w:sz w:val="26"/>
                <w:szCs w:val="26"/>
              </w:rPr>
            </w:pPr>
            <w:r w:rsidRPr="003D4C44">
              <w:rPr>
                <w:bCs/>
                <w:color w:val="000000" w:themeColor="text1"/>
                <w:sz w:val="26"/>
                <w:szCs w:val="26"/>
              </w:rPr>
              <w:t>- Tổ 1+</w:t>
            </w:r>
            <w:r w:rsidRPr="00170F62">
              <w:rPr>
                <w:color w:val="000000"/>
                <w:sz w:val="26"/>
                <w:szCs w:val="26"/>
              </w:rPr>
              <w:t>2</w:t>
            </w:r>
          </w:p>
          <w:p w:rsidR="005A15F8" w:rsidRDefault="005A15F8" w:rsidP="00FA753F">
            <w:pPr>
              <w:jc w:val="both"/>
              <w:rPr>
                <w:color w:val="000000"/>
                <w:sz w:val="26"/>
                <w:szCs w:val="26"/>
              </w:rPr>
            </w:pPr>
          </w:p>
          <w:p w:rsidR="005A15F8" w:rsidRDefault="005A15F8" w:rsidP="00FA753F">
            <w:pPr>
              <w:jc w:val="both"/>
              <w:rPr>
                <w:color w:val="000000"/>
                <w:sz w:val="26"/>
                <w:szCs w:val="26"/>
              </w:rPr>
            </w:pPr>
          </w:p>
          <w:p w:rsidR="005A15F8" w:rsidRDefault="005A15F8" w:rsidP="00FA753F">
            <w:pPr>
              <w:jc w:val="both"/>
              <w:rPr>
                <w:color w:val="000000"/>
                <w:sz w:val="26"/>
                <w:szCs w:val="26"/>
              </w:rPr>
            </w:pPr>
            <w:r>
              <w:rPr>
                <w:color w:val="000000"/>
                <w:sz w:val="26"/>
                <w:szCs w:val="26"/>
              </w:rPr>
              <w:t>- Tổ 2</w:t>
            </w:r>
          </w:p>
          <w:p w:rsidR="005A15F8" w:rsidRDefault="005A15F8" w:rsidP="00FA753F">
            <w:pPr>
              <w:jc w:val="both"/>
              <w:rPr>
                <w:color w:val="000000"/>
                <w:sz w:val="26"/>
                <w:szCs w:val="26"/>
              </w:rPr>
            </w:pPr>
          </w:p>
          <w:p w:rsidR="005A15F8" w:rsidRDefault="005A15F8" w:rsidP="00FA753F">
            <w:pPr>
              <w:jc w:val="both"/>
              <w:rPr>
                <w:color w:val="000000"/>
                <w:sz w:val="26"/>
                <w:szCs w:val="26"/>
              </w:rPr>
            </w:pPr>
          </w:p>
          <w:p w:rsidR="005A15F8" w:rsidRPr="005B59EB" w:rsidRDefault="005A15F8" w:rsidP="00FA753F">
            <w:pPr>
              <w:jc w:val="both"/>
              <w:rPr>
                <w:bCs/>
                <w:color w:val="FF0000"/>
                <w:sz w:val="26"/>
                <w:szCs w:val="26"/>
              </w:rPr>
            </w:pPr>
            <w:r>
              <w:rPr>
                <w:color w:val="000000"/>
                <w:sz w:val="26"/>
                <w:szCs w:val="26"/>
              </w:rPr>
              <w:t>- Tổ 2</w:t>
            </w:r>
          </w:p>
        </w:tc>
      </w:tr>
      <w:tr w:rsidR="005A15F8" w:rsidTr="00FA753F">
        <w:tc>
          <w:tcPr>
            <w:tcW w:w="1610" w:type="dxa"/>
            <w:tcBorders>
              <w:top w:val="single" w:sz="4" w:space="0" w:color="auto"/>
              <w:left w:val="single" w:sz="4" w:space="0" w:color="auto"/>
              <w:bottom w:val="single" w:sz="4" w:space="0" w:color="auto"/>
              <w:right w:val="single" w:sz="4" w:space="0" w:color="auto"/>
            </w:tcBorders>
          </w:tcPr>
          <w:p w:rsidR="005A15F8" w:rsidRDefault="005A15F8" w:rsidP="00FA753F">
            <w:pPr>
              <w:jc w:val="center"/>
              <w:rPr>
                <w:bCs/>
                <w:sz w:val="26"/>
                <w:szCs w:val="26"/>
              </w:rPr>
            </w:pPr>
          </w:p>
          <w:p w:rsidR="005A15F8" w:rsidRPr="00637DF9" w:rsidRDefault="005A15F8" w:rsidP="00FA753F">
            <w:pPr>
              <w:jc w:val="center"/>
              <w:rPr>
                <w:bCs/>
                <w:sz w:val="26"/>
                <w:szCs w:val="26"/>
              </w:rPr>
            </w:pPr>
            <w:r>
              <w:rPr>
                <w:bCs/>
                <w:sz w:val="26"/>
                <w:szCs w:val="26"/>
              </w:rPr>
              <w:t>Tháng 4/2023</w:t>
            </w:r>
          </w:p>
        </w:tc>
        <w:tc>
          <w:tcPr>
            <w:tcW w:w="2736"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color w:val="000000"/>
                <w:sz w:val="26"/>
                <w:szCs w:val="26"/>
                <w:lang w:val="fr-FR"/>
              </w:rPr>
            </w:pPr>
            <w:r>
              <w:rPr>
                <w:bCs/>
                <w:color w:val="000000"/>
                <w:sz w:val="26"/>
                <w:szCs w:val="26"/>
                <w:lang w:val="fr-FR"/>
              </w:rPr>
              <w:t xml:space="preserve">- </w:t>
            </w:r>
            <w:r w:rsidRPr="00E26895">
              <w:rPr>
                <w:color w:val="000000"/>
                <w:sz w:val="26"/>
                <w:szCs w:val="26"/>
                <w:lang w:val="fr-FR"/>
              </w:rPr>
              <w:t xml:space="preserve">Kiểm tra hoạt động sư </w:t>
            </w:r>
            <w:r>
              <w:rPr>
                <w:color w:val="000000"/>
                <w:sz w:val="26"/>
                <w:szCs w:val="26"/>
                <w:lang w:val="fr-FR"/>
              </w:rPr>
              <w:t>phạm nhà giáo GV</w:t>
            </w:r>
          </w:p>
          <w:p w:rsidR="005A15F8" w:rsidRDefault="005A15F8" w:rsidP="00FA753F">
            <w:pPr>
              <w:jc w:val="both"/>
              <w:rPr>
                <w:sz w:val="26"/>
                <w:szCs w:val="26"/>
                <w:lang w:val="fr-FR"/>
              </w:rPr>
            </w:pPr>
          </w:p>
          <w:p w:rsidR="005A15F8" w:rsidRDefault="005A15F8" w:rsidP="00FA753F">
            <w:pPr>
              <w:jc w:val="both"/>
              <w:rPr>
                <w:sz w:val="26"/>
                <w:szCs w:val="26"/>
              </w:rPr>
            </w:pPr>
            <w:r w:rsidRPr="00C369FE">
              <w:rPr>
                <w:sz w:val="26"/>
                <w:szCs w:val="26"/>
              </w:rPr>
              <w:t>- Kiểm tra việc thực hiện Luật</w:t>
            </w:r>
            <w:r>
              <w:rPr>
                <w:sz w:val="26"/>
                <w:szCs w:val="26"/>
              </w:rPr>
              <w:t xml:space="preserve"> Phòng, chống tham nhũng; Luật t</w:t>
            </w:r>
            <w:r w:rsidRPr="00C369FE">
              <w:rPr>
                <w:sz w:val="26"/>
                <w:szCs w:val="26"/>
              </w:rPr>
              <w:t>hực hành tiết kiệm, chống lãng phí; thực hiện các cuộc vận động, phong trào thi đua của ngành; việc thực hiện quy định về dạy thêm, học thêm.</w:t>
            </w:r>
          </w:p>
          <w:p w:rsidR="005A15F8" w:rsidRPr="00900AB1" w:rsidRDefault="005A15F8" w:rsidP="00FA753F">
            <w:pPr>
              <w:spacing w:after="200"/>
              <w:jc w:val="both"/>
              <w:rPr>
                <w:rFonts w:eastAsia="Calibri"/>
                <w:sz w:val="26"/>
                <w:szCs w:val="26"/>
              </w:rPr>
            </w:pPr>
            <w:r>
              <w:rPr>
                <w:color w:val="000000"/>
                <w:sz w:val="26"/>
                <w:szCs w:val="26"/>
                <w:lang w:val="fr-FR"/>
              </w:rPr>
              <w:t>- Kiểm tra HKII, xét HTCTTH.</w:t>
            </w:r>
          </w:p>
        </w:tc>
        <w:tc>
          <w:tcPr>
            <w:tcW w:w="3934" w:type="dxa"/>
            <w:tcBorders>
              <w:top w:val="single" w:sz="4" w:space="0" w:color="auto"/>
              <w:left w:val="single" w:sz="4" w:space="0" w:color="auto"/>
              <w:bottom w:val="single" w:sz="4" w:space="0" w:color="auto"/>
              <w:right w:val="single" w:sz="4" w:space="0" w:color="auto"/>
            </w:tcBorders>
          </w:tcPr>
          <w:p w:rsidR="005A15F8" w:rsidRPr="000910A5" w:rsidRDefault="005A15F8" w:rsidP="005A15F8">
            <w:pPr>
              <w:numPr>
                <w:ilvl w:val="0"/>
                <w:numId w:val="8"/>
              </w:numPr>
              <w:tabs>
                <w:tab w:val="clear" w:pos="720"/>
              </w:tabs>
              <w:ind w:left="0"/>
              <w:jc w:val="both"/>
              <w:rPr>
                <w:rFonts w:eastAsia="Calibri"/>
                <w:color w:val="FF0000"/>
                <w:sz w:val="26"/>
                <w:szCs w:val="26"/>
              </w:rPr>
            </w:pPr>
            <w:r>
              <w:rPr>
                <w:rFonts w:eastAsia="Calibri"/>
                <w:color w:val="7030A0"/>
                <w:sz w:val="26"/>
                <w:szCs w:val="26"/>
              </w:rPr>
              <w:t>- Lê Thị Quỳnh – Lớp 3/1</w:t>
            </w:r>
          </w:p>
          <w:p w:rsidR="005A15F8" w:rsidRPr="002A5F70" w:rsidRDefault="005A15F8" w:rsidP="005A15F8">
            <w:pPr>
              <w:numPr>
                <w:ilvl w:val="0"/>
                <w:numId w:val="8"/>
              </w:numPr>
              <w:tabs>
                <w:tab w:val="clear" w:pos="720"/>
              </w:tabs>
              <w:ind w:left="0"/>
              <w:jc w:val="both"/>
              <w:rPr>
                <w:rFonts w:eastAsia="Calibri"/>
                <w:color w:val="FF0000"/>
                <w:sz w:val="26"/>
                <w:szCs w:val="26"/>
              </w:rPr>
            </w:pPr>
            <w:r w:rsidRPr="00E85325">
              <w:rPr>
                <w:rFonts w:eastAsia="Calibri"/>
                <w:color w:val="000000" w:themeColor="text1"/>
                <w:sz w:val="26"/>
                <w:szCs w:val="26"/>
              </w:rPr>
              <w:t xml:space="preserve">- </w:t>
            </w:r>
            <w:r w:rsidRPr="00CE3B2C">
              <w:t>Nguyễn Ngọc Quyền</w:t>
            </w:r>
          </w:p>
          <w:p w:rsidR="005A15F8" w:rsidRDefault="005A15F8" w:rsidP="00FA753F">
            <w:pPr>
              <w:jc w:val="both"/>
              <w:rPr>
                <w:rFonts w:eastAsia="Calibri"/>
                <w:color w:val="000000" w:themeColor="text1"/>
                <w:sz w:val="26"/>
                <w:szCs w:val="26"/>
              </w:rPr>
            </w:pPr>
          </w:p>
          <w:p w:rsidR="005A15F8" w:rsidRDefault="005A15F8" w:rsidP="00FA753F">
            <w:pPr>
              <w:jc w:val="both"/>
              <w:rPr>
                <w:rFonts w:eastAsia="Calibri"/>
                <w:color w:val="FF0000"/>
                <w:sz w:val="26"/>
                <w:szCs w:val="26"/>
              </w:rPr>
            </w:pPr>
            <w:r>
              <w:rPr>
                <w:rFonts w:eastAsia="Calibri"/>
                <w:color w:val="000000" w:themeColor="text1"/>
                <w:sz w:val="26"/>
                <w:szCs w:val="26"/>
              </w:rPr>
              <w:t>- Hồ sơ trường</w:t>
            </w:r>
          </w:p>
          <w:p w:rsidR="005A15F8" w:rsidRDefault="005A15F8" w:rsidP="00FA753F">
            <w:pPr>
              <w:jc w:val="both"/>
              <w:rPr>
                <w:bCs/>
                <w:sz w:val="26"/>
                <w:szCs w:val="26"/>
              </w:rPr>
            </w:pPr>
            <w:r w:rsidRPr="00A125FF">
              <w:rPr>
                <w:bCs/>
                <w:sz w:val="26"/>
                <w:szCs w:val="26"/>
              </w:rPr>
              <w:tab/>
            </w:r>
          </w:p>
          <w:p w:rsidR="005A15F8" w:rsidRPr="008C50E4" w:rsidRDefault="005A15F8" w:rsidP="00FA753F">
            <w:pPr>
              <w:rPr>
                <w:sz w:val="26"/>
                <w:szCs w:val="26"/>
              </w:rPr>
            </w:pPr>
          </w:p>
          <w:p w:rsidR="005A15F8" w:rsidRPr="008C50E4" w:rsidRDefault="005A15F8" w:rsidP="00FA753F">
            <w:pPr>
              <w:rPr>
                <w:sz w:val="26"/>
                <w:szCs w:val="26"/>
              </w:rPr>
            </w:pPr>
          </w:p>
          <w:p w:rsidR="005A15F8" w:rsidRPr="008C50E4" w:rsidRDefault="005A15F8" w:rsidP="00FA753F">
            <w:pPr>
              <w:rPr>
                <w:sz w:val="26"/>
                <w:szCs w:val="26"/>
              </w:rPr>
            </w:pPr>
          </w:p>
          <w:p w:rsidR="005A15F8" w:rsidRPr="008C50E4" w:rsidRDefault="005A15F8" w:rsidP="00FA753F">
            <w:pPr>
              <w:rPr>
                <w:sz w:val="26"/>
                <w:szCs w:val="26"/>
              </w:rPr>
            </w:pPr>
          </w:p>
          <w:p w:rsidR="005A15F8" w:rsidRPr="008C50E4" w:rsidRDefault="005A15F8" w:rsidP="00FA753F">
            <w:pPr>
              <w:rPr>
                <w:sz w:val="26"/>
                <w:szCs w:val="26"/>
              </w:rPr>
            </w:pPr>
          </w:p>
          <w:p w:rsidR="005A15F8" w:rsidRPr="008C50E4" w:rsidRDefault="005A15F8" w:rsidP="00FA753F">
            <w:pPr>
              <w:rPr>
                <w:sz w:val="26"/>
                <w:szCs w:val="26"/>
              </w:rPr>
            </w:pPr>
          </w:p>
          <w:p w:rsidR="005A15F8" w:rsidRPr="008C50E4" w:rsidRDefault="005A15F8" w:rsidP="00FA753F">
            <w:pPr>
              <w:rPr>
                <w:sz w:val="26"/>
                <w:szCs w:val="26"/>
              </w:rPr>
            </w:pPr>
          </w:p>
          <w:p w:rsidR="005A15F8" w:rsidRPr="008C50E4" w:rsidRDefault="005A15F8" w:rsidP="00FA753F">
            <w:pPr>
              <w:rPr>
                <w:bCs/>
                <w:sz w:val="26"/>
                <w:szCs w:val="26"/>
              </w:rPr>
            </w:pPr>
            <w:r>
              <w:rPr>
                <w:bCs/>
                <w:sz w:val="26"/>
                <w:szCs w:val="26"/>
              </w:rPr>
              <w:t xml:space="preserve">- </w:t>
            </w:r>
            <w:r>
              <w:rPr>
                <w:rFonts w:eastAsia="Calibri"/>
                <w:color w:val="000000"/>
                <w:sz w:val="26"/>
                <w:szCs w:val="26"/>
              </w:rPr>
              <w:t>GVCN, GVBM</w:t>
            </w:r>
          </w:p>
        </w:tc>
        <w:tc>
          <w:tcPr>
            <w:tcW w:w="1440" w:type="dxa"/>
            <w:tcBorders>
              <w:top w:val="single" w:sz="4" w:space="0" w:color="auto"/>
              <w:left w:val="single" w:sz="4" w:space="0" w:color="auto"/>
              <w:bottom w:val="single" w:sz="4" w:space="0" w:color="auto"/>
              <w:right w:val="single" w:sz="4" w:space="0" w:color="auto"/>
            </w:tcBorders>
          </w:tcPr>
          <w:p w:rsidR="005A15F8" w:rsidRPr="00D77BC1" w:rsidRDefault="005A15F8" w:rsidP="00FA753F">
            <w:pPr>
              <w:jc w:val="both"/>
              <w:rPr>
                <w:bCs/>
                <w:color w:val="7030A0"/>
                <w:sz w:val="26"/>
                <w:szCs w:val="26"/>
              </w:rPr>
            </w:pPr>
            <w:r w:rsidRPr="00D77BC1">
              <w:rPr>
                <w:bCs/>
                <w:color w:val="7030A0"/>
                <w:sz w:val="26"/>
                <w:szCs w:val="26"/>
              </w:rPr>
              <w:t>- Tổ 1</w:t>
            </w:r>
          </w:p>
          <w:p w:rsidR="005A15F8" w:rsidRPr="00170F62" w:rsidRDefault="005A15F8" w:rsidP="00FA753F">
            <w:pPr>
              <w:jc w:val="both"/>
              <w:rPr>
                <w:bCs/>
                <w:color w:val="000000"/>
                <w:sz w:val="26"/>
                <w:szCs w:val="26"/>
              </w:rPr>
            </w:pPr>
            <w:r w:rsidRPr="00170F62">
              <w:rPr>
                <w:bCs/>
                <w:color w:val="000000"/>
                <w:sz w:val="26"/>
                <w:szCs w:val="26"/>
              </w:rPr>
              <w:t>- Tổ 2</w:t>
            </w:r>
          </w:p>
          <w:p w:rsidR="005A15F8" w:rsidRDefault="005A15F8" w:rsidP="00FA753F">
            <w:pPr>
              <w:rPr>
                <w:bCs/>
                <w:sz w:val="26"/>
                <w:szCs w:val="26"/>
              </w:rPr>
            </w:pPr>
          </w:p>
          <w:p w:rsidR="005A15F8" w:rsidRDefault="005A15F8" w:rsidP="00FA753F">
            <w:pPr>
              <w:rPr>
                <w:bCs/>
                <w:sz w:val="26"/>
                <w:szCs w:val="26"/>
              </w:rPr>
            </w:pPr>
            <w:r>
              <w:rPr>
                <w:bCs/>
                <w:sz w:val="26"/>
                <w:szCs w:val="26"/>
              </w:rPr>
              <w:t>- Tổ 1</w:t>
            </w: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Pr="00637DF9" w:rsidRDefault="005A15F8" w:rsidP="00FA753F">
            <w:pPr>
              <w:rPr>
                <w:bCs/>
                <w:sz w:val="26"/>
                <w:szCs w:val="26"/>
              </w:rPr>
            </w:pPr>
            <w:r>
              <w:rPr>
                <w:bCs/>
                <w:sz w:val="26"/>
                <w:szCs w:val="26"/>
              </w:rPr>
              <w:t xml:space="preserve">- </w:t>
            </w:r>
            <w:r>
              <w:rPr>
                <w:rFonts w:eastAsia="Calibri"/>
                <w:color w:val="000000"/>
                <w:sz w:val="26"/>
                <w:szCs w:val="26"/>
              </w:rPr>
              <w:t>GVCN, GVBM</w:t>
            </w:r>
          </w:p>
        </w:tc>
      </w:tr>
      <w:tr w:rsidR="005A15F8" w:rsidTr="00FA753F">
        <w:tc>
          <w:tcPr>
            <w:tcW w:w="1610" w:type="dxa"/>
            <w:tcBorders>
              <w:top w:val="single" w:sz="4" w:space="0" w:color="auto"/>
              <w:left w:val="single" w:sz="4" w:space="0" w:color="auto"/>
              <w:bottom w:val="single" w:sz="4" w:space="0" w:color="auto"/>
              <w:right w:val="single" w:sz="4" w:space="0" w:color="auto"/>
            </w:tcBorders>
          </w:tcPr>
          <w:p w:rsidR="005A15F8" w:rsidRDefault="005A15F8" w:rsidP="00FA753F">
            <w:pPr>
              <w:jc w:val="center"/>
              <w:rPr>
                <w:bCs/>
                <w:sz w:val="26"/>
                <w:szCs w:val="26"/>
              </w:rPr>
            </w:pPr>
          </w:p>
          <w:p w:rsidR="005A15F8" w:rsidRDefault="005A15F8" w:rsidP="00FA753F">
            <w:pPr>
              <w:jc w:val="center"/>
              <w:rPr>
                <w:bCs/>
                <w:sz w:val="26"/>
                <w:szCs w:val="26"/>
              </w:rPr>
            </w:pPr>
            <w:r>
              <w:rPr>
                <w:bCs/>
                <w:sz w:val="26"/>
                <w:szCs w:val="26"/>
              </w:rPr>
              <w:t>Tháng</w:t>
            </w:r>
          </w:p>
          <w:p w:rsidR="005A15F8" w:rsidRPr="00637DF9" w:rsidRDefault="005A15F8" w:rsidP="00FA753F">
            <w:pPr>
              <w:jc w:val="center"/>
              <w:rPr>
                <w:bCs/>
                <w:sz w:val="26"/>
                <w:szCs w:val="26"/>
              </w:rPr>
            </w:pPr>
            <w:r>
              <w:rPr>
                <w:bCs/>
                <w:sz w:val="26"/>
                <w:szCs w:val="26"/>
              </w:rPr>
              <w:t>5/2023</w:t>
            </w:r>
          </w:p>
        </w:tc>
        <w:tc>
          <w:tcPr>
            <w:tcW w:w="2736"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sz w:val="26"/>
                <w:szCs w:val="26"/>
              </w:rPr>
            </w:pPr>
            <w:r>
              <w:rPr>
                <w:sz w:val="26"/>
                <w:szCs w:val="26"/>
              </w:rPr>
              <w:t>- Kiểm tra tài sản cuối năm học.</w:t>
            </w:r>
          </w:p>
          <w:p w:rsidR="005A15F8" w:rsidRDefault="005A15F8" w:rsidP="00FA753F">
            <w:pPr>
              <w:spacing w:after="200"/>
              <w:jc w:val="both"/>
              <w:rPr>
                <w:color w:val="000000"/>
                <w:sz w:val="26"/>
                <w:szCs w:val="26"/>
                <w:lang w:val="fr-FR"/>
              </w:rPr>
            </w:pPr>
            <w:r>
              <w:rPr>
                <w:color w:val="000000"/>
                <w:sz w:val="26"/>
                <w:szCs w:val="26"/>
                <w:lang w:val="fr-FR"/>
              </w:rPr>
              <w:t>- Tự kiểm tra CSVC có KH sửa chữa và thực hiện công khai.</w:t>
            </w:r>
          </w:p>
          <w:p w:rsidR="005A15F8" w:rsidRPr="00727B85" w:rsidRDefault="005A15F8" w:rsidP="00FA753F">
            <w:pPr>
              <w:spacing w:after="200"/>
              <w:jc w:val="both"/>
              <w:rPr>
                <w:rFonts w:eastAsia="Calibri"/>
                <w:sz w:val="26"/>
                <w:szCs w:val="26"/>
              </w:rPr>
            </w:pPr>
            <w:r>
              <w:rPr>
                <w:color w:val="000000"/>
                <w:sz w:val="26"/>
                <w:szCs w:val="26"/>
                <w:lang w:val="fr-FR"/>
              </w:rPr>
              <w:t>- Tự kiểm tra việc tổ chức đánh giá giáo viên, hiệu trưởng theo chuẩn quy định.</w:t>
            </w:r>
          </w:p>
          <w:p w:rsidR="005A15F8" w:rsidRPr="00637DF9" w:rsidRDefault="005A15F8" w:rsidP="00FA753F">
            <w:pPr>
              <w:jc w:val="both"/>
              <w:rPr>
                <w:sz w:val="26"/>
                <w:szCs w:val="26"/>
                <w:lang w:val="fr-FR"/>
              </w:rPr>
            </w:pPr>
            <w:r>
              <w:rPr>
                <w:bCs/>
                <w:sz w:val="26"/>
                <w:szCs w:val="26"/>
              </w:rPr>
              <w:t xml:space="preserve">- </w:t>
            </w:r>
            <w:r w:rsidRPr="00637DF9">
              <w:rPr>
                <w:bCs/>
                <w:sz w:val="26"/>
                <w:szCs w:val="26"/>
              </w:rPr>
              <w:t xml:space="preserve">Báo cáo </w:t>
            </w:r>
            <w:r>
              <w:rPr>
                <w:bCs/>
                <w:sz w:val="26"/>
                <w:szCs w:val="26"/>
              </w:rPr>
              <w:t xml:space="preserve">tổng kết </w:t>
            </w:r>
            <w:r w:rsidRPr="00637DF9">
              <w:rPr>
                <w:bCs/>
                <w:sz w:val="26"/>
                <w:szCs w:val="26"/>
              </w:rPr>
              <w:t xml:space="preserve">công tác kiểm tra nội bộ đơn </w:t>
            </w:r>
            <w:r w:rsidRPr="00637DF9">
              <w:rPr>
                <w:bCs/>
                <w:sz w:val="26"/>
                <w:szCs w:val="26"/>
              </w:rPr>
              <w:lastRenderedPageBreak/>
              <w:t>vị về Phòng Giáo dục.</w:t>
            </w:r>
          </w:p>
        </w:tc>
        <w:tc>
          <w:tcPr>
            <w:tcW w:w="3934" w:type="dxa"/>
            <w:tcBorders>
              <w:top w:val="single" w:sz="4" w:space="0" w:color="auto"/>
              <w:left w:val="single" w:sz="4" w:space="0" w:color="auto"/>
              <w:bottom w:val="single" w:sz="4" w:space="0" w:color="auto"/>
              <w:right w:val="single" w:sz="4" w:space="0" w:color="auto"/>
            </w:tcBorders>
          </w:tcPr>
          <w:p w:rsidR="005A15F8" w:rsidRDefault="005A15F8" w:rsidP="00FA753F">
            <w:pPr>
              <w:rPr>
                <w:bCs/>
                <w:sz w:val="26"/>
                <w:szCs w:val="26"/>
              </w:rPr>
            </w:pPr>
            <w:r>
              <w:rPr>
                <w:bCs/>
                <w:sz w:val="26"/>
                <w:szCs w:val="26"/>
              </w:rPr>
              <w:lastRenderedPageBreak/>
              <w:t>- Hội đồng sư phạm</w:t>
            </w:r>
          </w:p>
          <w:p w:rsidR="005A15F8" w:rsidRDefault="005A15F8" w:rsidP="00FA753F">
            <w:pPr>
              <w:rPr>
                <w:bCs/>
                <w:sz w:val="26"/>
                <w:szCs w:val="26"/>
              </w:rPr>
            </w:pPr>
          </w:p>
          <w:p w:rsidR="005A15F8" w:rsidRDefault="005A15F8" w:rsidP="00FA753F">
            <w:pPr>
              <w:rPr>
                <w:bCs/>
                <w:sz w:val="26"/>
                <w:szCs w:val="26"/>
              </w:rPr>
            </w:pPr>
            <w:r>
              <w:rPr>
                <w:bCs/>
                <w:sz w:val="26"/>
                <w:szCs w:val="26"/>
              </w:rPr>
              <w:t>- Hội đồng sư phạm</w:t>
            </w:r>
          </w:p>
          <w:p w:rsidR="005A15F8" w:rsidRDefault="005A15F8" w:rsidP="00FA753F">
            <w:pPr>
              <w:rPr>
                <w:sz w:val="26"/>
                <w:szCs w:val="26"/>
              </w:rPr>
            </w:pPr>
          </w:p>
          <w:p w:rsidR="005A15F8" w:rsidRDefault="005A15F8" w:rsidP="00FA753F">
            <w:pPr>
              <w:rPr>
                <w:sz w:val="26"/>
                <w:szCs w:val="26"/>
              </w:rPr>
            </w:pPr>
          </w:p>
          <w:p w:rsidR="005A15F8" w:rsidRDefault="005A15F8" w:rsidP="00FA753F">
            <w:pPr>
              <w:rPr>
                <w:sz w:val="26"/>
                <w:szCs w:val="26"/>
              </w:rPr>
            </w:pPr>
          </w:p>
          <w:p w:rsidR="005A15F8" w:rsidRDefault="005A15F8" w:rsidP="00FA753F">
            <w:pPr>
              <w:rPr>
                <w:sz w:val="26"/>
                <w:szCs w:val="26"/>
              </w:rPr>
            </w:pPr>
            <w:r>
              <w:rPr>
                <w:sz w:val="26"/>
                <w:szCs w:val="26"/>
              </w:rPr>
              <w:t>- BGH</w:t>
            </w:r>
          </w:p>
          <w:p w:rsidR="005A15F8" w:rsidRDefault="005A15F8" w:rsidP="00FA753F">
            <w:pPr>
              <w:rPr>
                <w:sz w:val="26"/>
                <w:szCs w:val="26"/>
              </w:rPr>
            </w:pPr>
          </w:p>
          <w:p w:rsidR="005A15F8" w:rsidRDefault="005A15F8" w:rsidP="00FA753F">
            <w:pPr>
              <w:rPr>
                <w:sz w:val="26"/>
                <w:szCs w:val="26"/>
              </w:rPr>
            </w:pPr>
          </w:p>
          <w:p w:rsidR="005A15F8" w:rsidRDefault="005A15F8" w:rsidP="00FA753F">
            <w:pPr>
              <w:rPr>
                <w:sz w:val="26"/>
                <w:szCs w:val="26"/>
              </w:rPr>
            </w:pPr>
          </w:p>
          <w:p w:rsidR="005A15F8" w:rsidRDefault="005A15F8" w:rsidP="00FA753F">
            <w:pPr>
              <w:rPr>
                <w:bCs/>
                <w:sz w:val="26"/>
                <w:szCs w:val="26"/>
              </w:rPr>
            </w:pPr>
            <w:r>
              <w:rPr>
                <w:bCs/>
                <w:sz w:val="26"/>
                <w:szCs w:val="26"/>
              </w:rPr>
              <w:t>- 2 tổ kiểm tra</w:t>
            </w:r>
          </w:p>
          <w:p w:rsidR="005A15F8" w:rsidRPr="008C50E4" w:rsidRDefault="005A15F8" w:rsidP="00FA753F">
            <w:pPr>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bCs/>
                <w:sz w:val="26"/>
                <w:szCs w:val="26"/>
              </w:rPr>
            </w:pPr>
            <w:r>
              <w:rPr>
                <w:bCs/>
                <w:sz w:val="26"/>
                <w:szCs w:val="26"/>
              </w:rPr>
              <w:t>- HĐSP</w:t>
            </w:r>
          </w:p>
          <w:p w:rsidR="005A15F8" w:rsidRDefault="005A15F8" w:rsidP="00FA753F">
            <w:pPr>
              <w:jc w:val="both"/>
              <w:rPr>
                <w:bCs/>
                <w:sz w:val="26"/>
                <w:szCs w:val="26"/>
              </w:rPr>
            </w:pPr>
          </w:p>
          <w:p w:rsidR="005A15F8" w:rsidRPr="00637DF9" w:rsidRDefault="005A15F8" w:rsidP="00FA753F">
            <w:pPr>
              <w:jc w:val="both"/>
              <w:rPr>
                <w:bCs/>
                <w:sz w:val="26"/>
                <w:szCs w:val="26"/>
              </w:rPr>
            </w:pPr>
            <w:r>
              <w:rPr>
                <w:bCs/>
                <w:sz w:val="26"/>
                <w:szCs w:val="26"/>
              </w:rPr>
              <w:t>- HĐSP</w:t>
            </w:r>
          </w:p>
        </w:tc>
      </w:tr>
      <w:tr w:rsidR="005A15F8" w:rsidTr="00FA753F">
        <w:tc>
          <w:tcPr>
            <w:tcW w:w="1610" w:type="dxa"/>
            <w:tcBorders>
              <w:top w:val="single" w:sz="4" w:space="0" w:color="auto"/>
              <w:left w:val="single" w:sz="4" w:space="0" w:color="auto"/>
              <w:bottom w:val="single" w:sz="4" w:space="0" w:color="auto"/>
              <w:right w:val="single" w:sz="4" w:space="0" w:color="auto"/>
            </w:tcBorders>
          </w:tcPr>
          <w:p w:rsidR="005A15F8" w:rsidRDefault="005A15F8" w:rsidP="00FA753F">
            <w:pPr>
              <w:jc w:val="center"/>
              <w:rPr>
                <w:bCs/>
                <w:sz w:val="26"/>
                <w:szCs w:val="26"/>
              </w:rPr>
            </w:pPr>
            <w:r>
              <w:rPr>
                <w:bCs/>
                <w:sz w:val="26"/>
                <w:szCs w:val="26"/>
              </w:rPr>
              <w:lastRenderedPageBreak/>
              <w:t>Tháng</w:t>
            </w:r>
          </w:p>
          <w:p w:rsidR="005A15F8" w:rsidRDefault="005A15F8" w:rsidP="00FA753F">
            <w:pPr>
              <w:jc w:val="center"/>
              <w:rPr>
                <w:bCs/>
                <w:sz w:val="26"/>
                <w:szCs w:val="26"/>
              </w:rPr>
            </w:pPr>
            <w:r>
              <w:rPr>
                <w:bCs/>
                <w:sz w:val="26"/>
                <w:szCs w:val="26"/>
              </w:rPr>
              <w:t>6, 7/2023</w:t>
            </w:r>
          </w:p>
        </w:tc>
        <w:tc>
          <w:tcPr>
            <w:tcW w:w="2736"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bCs/>
                <w:sz w:val="26"/>
                <w:szCs w:val="26"/>
              </w:rPr>
            </w:pPr>
            <w:r>
              <w:rPr>
                <w:bCs/>
                <w:sz w:val="26"/>
                <w:szCs w:val="26"/>
              </w:rPr>
              <w:t>- Giám sát sửa chữa cơ sở vật chất.</w:t>
            </w:r>
          </w:p>
          <w:p w:rsidR="005A15F8" w:rsidRDefault="005A15F8" w:rsidP="00FA753F">
            <w:pPr>
              <w:jc w:val="both"/>
              <w:rPr>
                <w:color w:val="000000"/>
                <w:sz w:val="26"/>
                <w:szCs w:val="26"/>
                <w:lang w:val="fr-FR"/>
              </w:rPr>
            </w:pPr>
          </w:p>
          <w:p w:rsidR="005A15F8" w:rsidRDefault="005A15F8" w:rsidP="00FA753F">
            <w:pPr>
              <w:jc w:val="both"/>
              <w:rPr>
                <w:color w:val="000000"/>
                <w:sz w:val="26"/>
                <w:szCs w:val="26"/>
                <w:lang w:val="fr-FR"/>
              </w:rPr>
            </w:pPr>
          </w:p>
          <w:p w:rsidR="005A15F8" w:rsidRPr="00D74099" w:rsidRDefault="005A15F8" w:rsidP="00FA753F">
            <w:pPr>
              <w:jc w:val="both"/>
              <w:rPr>
                <w:color w:val="000000"/>
                <w:sz w:val="26"/>
                <w:szCs w:val="26"/>
                <w:lang w:val="fr-FR"/>
              </w:rPr>
            </w:pPr>
            <w:r>
              <w:rPr>
                <w:color w:val="000000"/>
                <w:sz w:val="26"/>
                <w:szCs w:val="26"/>
                <w:lang w:val="fr-FR"/>
              </w:rPr>
              <w:t>- Kiểm tra công tác tài chính nhà trường.</w:t>
            </w:r>
          </w:p>
        </w:tc>
        <w:tc>
          <w:tcPr>
            <w:tcW w:w="3934" w:type="dxa"/>
            <w:tcBorders>
              <w:top w:val="single" w:sz="4" w:space="0" w:color="auto"/>
              <w:left w:val="single" w:sz="4" w:space="0" w:color="auto"/>
              <w:bottom w:val="single" w:sz="4" w:space="0" w:color="auto"/>
              <w:right w:val="single" w:sz="4" w:space="0" w:color="auto"/>
            </w:tcBorders>
          </w:tcPr>
          <w:p w:rsidR="005A15F8" w:rsidRDefault="005A15F8" w:rsidP="00FA753F">
            <w:pPr>
              <w:rPr>
                <w:bCs/>
                <w:sz w:val="26"/>
                <w:szCs w:val="26"/>
              </w:rPr>
            </w:pPr>
            <w:r>
              <w:rPr>
                <w:bCs/>
                <w:sz w:val="26"/>
                <w:szCs w:val="26"/>
              </w:rPr>
              <w:t>- Hiệu trưởng, các bộ phận</w:t>
            </w: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p>
          <w:p w:rsidR="005A15F8" w:rsidRDefault="005A15F8" w:rsidP="00FA753F">
            <w:pPr>
              <w:rPr>
                <w:bCs/>
                <w:sz w:val="26"/>
                <w:szCs w:val="26"/>
              </w:rPr>
            </w:pPr>
            <w:r>
              <w:rPr>
                <w:bCs/>
                <w:sz w:val="26"/>
                <w:szCs w:val="26"/>
              </w:rPr>
              <w:t>- Hiệu trưởng, kế toán, thủ quỹ.</w:t>
            </w:r>
          </w:p>
        </w:tc>
        <w:tc>
          <w:tcPr>
            <w:tcW w:w="1440" w:type="dxa"/>
            <w:tcBorders>
              <w:top w:val="single" w:sz="4" w:space="0" w:color="auto"/>
              <w:left w:val="single" w:sz="4" w:space="0" w:color="auto"/>
              <w:bottom w:val="single" w:sz="4" w:space="0" w:color="auto"/>
              <w:right w:val="single" w:sz="4" w:space="0" w:color="auto"/>
            </w:tcBorders>
          </w:tcPr>
          <w:p w:rsidR="005A15F8" w:rsidRDefault="005A15F8" w:rsidP="00FA753F">
            <w:pPr>
              <w:jc w:val="both"/>
              <w:rPr>
                <w:bCs/>
                <w:sz w:val="26"/>
                <w:szCs w:val="26"/>
              </w:rPr>
            </w:pPr>
            <w:r>
              <w:rPr>
                <w:bCs/>
                <w:sz w:val="26"/>
                <w:szCs w:val="26"/>
              </w:rPr>
              <w:t>- Ban thanh tra, Thiết bị, Công đoàn</w:t>
            </w:r>
          </w:p>
          <w:p w:rsidR="005A15F8" w:rsidRDefault="005A15F8" w:rsidP="00FA753F">
            <w:pPr>
              <w:jc w:val="both"/>
              <w:rPr>
                <w:bCs/>
                <w:sz w:val="26"/>
                <w:szCs w:val="26"/>
              </w:rPr>
            </w:pPr>
            <w:r>
              <w:rPr>
                <w:bCs/>
                <w:sz w:val="26"/>
                <w:szCs w:val="26"/>
              </w:rPr>
              <w:t>- Tổ 2</w:t>
            </w:r>
          </w:p>
          <w:p w:rsidR="005A15F8" w:rsidRDefault="005A15F8" w:rsidP="00FA753F">
            <w:pPr>
              <w:jc w:val="both"/>
              <w:rPr>
                <w:bCs/>
                <w:sz w:val="26"/>
                <w:szCs w:val="26"/>
              </w:rPr>
            </w:pPr>
          </w:p>
        </w:tc>
      </w:tr>
    </w:tbl>
    <w:p w:rsidR="0021773C" w:rsidRPr="004C512C" w:rsidRDefault="00BD6F60" w:rsidP="00BD6F60">
      <w:pPr>
        <w:jc w:val="both"/>
        <w:rPr>
          <w:sz w:val="26"/>
          <w:szCs w:val="26"/>
        </w:rPr>
      </w:pPr>
      <w:r>
        <w:rPr>
          <w:b/>
          <w:i/>
          <w:sz w:val="24"/>
          <w:szCs w:val="24"/>
        </w:rPr>
        <w:tab/>
      </w:r>
      <w:r w:rsidR="002D5A81" w:rsidRPr="004C512C">
        <w:rPr>
          <w:sz w:val="26"/>
          <w:szCs w:val="26"/>
        </w:rPr>
        <w:t>Hình thức kiểm tra theo kế hoạch, kiểm tra đột xuất, báo trước hoặc không báo trước.</w:t>
      </w:r>
    </w:p>
    <w:p w:rsidR="0021773C" w:rsidRPr="004C512C" w:rsidRDefault="0021773C" w:rsidP="0021773C">
      <w:pPr>
        <w:widowControl w:val="0"/>
        <w:spacing w:line="276" w:lineRule="auto"/>
        <w:ind w:firstLine="720"/>
        <w:contextualSpacing/>
        <w:jc w:val="both"/>
        <w:rPr>
          <w:rFonts w:eastAsia="Calibri"/>
          <w:b/>
          <w:sz w:val="26"/>
          <w:szCs w:val="26"/>
        </w:rPr>
      </w:pPr>
      <w:r w:rsidRPr="004C512C">
        <w:rPr>
          <w:rFonts w:eastAsia="Calibri"/>
          <w:b/>
          <w:sz w:val="26"/>
          <w:szCs w:val="26"/>
        </w:rPr>
        <w:t>VI. TỔ CHỨC THỰC HIỆN</w:t>
      </w:r>
    </w:p>
    <w:p w:rsidR="0021773C" w:rsidRPr="004C512C" w:rsidRDefault="0021773C" w:rsidP="0021773C">
      <w:pPr>
        <w:widowControl w:val="0"/>
        <w:spacing w:line="276" w:lineRule="auto"/>
        <w:contextualSpacing/>
        <w:jc w:val="both"/>
        <w:rPr>
          <w:rFonts w:eastAsia="Calibri"/>
          <w:sz w:val="26"/>
          <w:szCs w:val="26"/>
        </w:rPr>
      </w:pPr>
      <w:r w:rsidRPr="004C512C">
        <w:rPr>
          <w:rFonts w:eastAsia="Calibri"/>
          <w:b/>
          <w:sz w:val="26"/>
          <w:szCs w:val="26"/>
        </w:rPr>
        <w:t xml:space="preserve">          </w:t>
      </w:r>
      <w:r w:rsidRPr="004C512C">
        <w:rPr>
          <w:rFonts w:eastAsia="Calibri"/>
          <w:sz w:val="26"/>
          <w:szCs w:val="26"/>
        </w:rPr>
        <w:t>- Hiệu trưởng ban hành quyết định thành lập Ban kiểm tra nội bộ trường học năm học 2022-2023 và phân công nhiệm vụ cụ thể cho các thành viên.</w:t>
      </w:r>
    </w:p>
    <w:p w:rsidR="0021773C" w:rsidRPr="004C512C" w:rsidRDefault="0021773C" w:rsidP="0021773C">
      <w:pPr>
        <w:widowControl w:val="0"/>
        <w:spacing w:line="276" w:lineRule="auto"/>
        <w:ind w:firstLine="720"/>
        <w:contextualSpacing/>
        <w:jc w:val="both"/>
        <w:rPr>
          <w:rFonts w:eastAsia="Calibri"/>
          <w:sz w:val="26"/>
          <w:szCs w:val="26"/>
        </w:rPr>
      </w:pPr>
      <w:r w:rsidRPr="004C512C">
        <w:rPr>
          <w:rFonts w:eastAsia="Calibri"/>
          <w:sz w:val="26"/>
          <w:szCs w:val="26"/>
        </w:rPr>
        <w:t>- Thành viên Ban kiểm tra nội bộ trường học căn cứ nhiệm vụ được phân công và kế hoạch kiểm tra nội bộ của trường xây dựng kế hoạch kiểm tra cụ thể theo tuần,  tháng trình Hiệu trưởng phê duyệt và công khai. Đồng thời tham mưu Hiệu trưởng ra quyết định thành lập các tổ kiểm tra, tiến hành kiểm tra theo kế hoạch đã xây dựng.</w:t>
      </w:r>
    </w:p>
    <w:p w:rsidR="0021773C" w:rsidRPr="004C512C" w:rsidRDefault="0021773C" w:rsidP="0021773C">
      <w:pPr>
        <w:widowControl w:val="0"/>
        <w:spacing w:line="276" w:lineRule="auto"/>
        <w:ind w:firstLine="720"/>
        <w:contextualSpacing/>
        <w:jc w:val="both"/>
        <w:rPr>
          <w:rFonts w:eastAsia="Calibri"/>
          <w:sz w:val="26"/>
          <w:szCs w:val="26"/>
        </w:rPr>
      </w:pPr>
      <w:r w:rsidRPr="004C512C">
        <w:rPr>
          <w:rFonts w:eastAsia="Calibri"/>
          <w:sz w:val="26"/>
          <w:szCs w:val="26"/>
        </w:rPr>
        <w:t>- Các tổ chuyên môn, tổ văn phòng, các bộ phận, cá nhân trong trường căn cứ kế hoạch này, tự kiểm tra hoạt động và hồ sơ của mình theo nhiệm vụ được phân công, báo cáo và cung cấp đầy đủ hồ sơ có liên quan cho các tổ kiểm tra khi có yêu cầu.</w:t>
      </w:r>
    </w:p>
    <w:p w:rsidR="0021773C" w:rsidRPr="004C512C" w:rsidRDefault="0021773C" w:rsidP="0021773C">
      <w:pPr>
        <w:widowControl w:val="0"/>
        <w:spacing w:line="276" w:lineRule="auto"/>
        <w:contextualSpacing/>
        <w:jc w:val="both"/>
        <w:rPr>
          <w:rFonts w:eastAsia="Calibri"/>
          <w:sz w:val="26"/>
          <w:szCs w:val="26"/>
        </w:rPr>
      </w:pPr>
      <w:r w:rsidRPr="004C512C">
        <w:rPr>
          <w:rFonts w:eastAsia="Calibri"/>
          <w:sz w:val="26"/>
          <w:szCs w:val="26"/>
        </w:rPr>
        <w:t xml:space="preserve">          - Tổ chức thực hiện kiểm tra nội bộ theo kế hoạch.</w:t>
      </w:r>
    </w:p>
    <w:p w:rsidR="0021773C" w:rsidRPr="004C512C" w:rsidRDefault="0021773C" w:rsidP="0021773C">
      <w:pPr>
        <w:widowControl w:val="0"/>
        <w:spacing w:line="276" w:lineRule="auto"/>
        <w:contextualSpacing/>
        <w:jc w:val="both"/>
        <w:rPr>
          <w:rFonts w:eastAsia="Calibri"/>
          <w:sz w:val="26"/>
          <w:szCs w:val="26"/>
        </w:rPr>
      </w:pPr>
      <w:r w:rsidRPr="004C512C">
        <w:rPr>
          <w:rFonts w:eastAsia="Calibri"/>
          <w:sz w:val="26"/>
          <w:szCs w:val="26"/>
        </w:rPr>
        <w:t xml:space="preserve">           + Tùy theo nội dung, tính chất, mức độ của từng đợt kiểm tra, Hiệu trưởng ban hành quyết định thành lập tổ kiểm tra.</w:t>
      </w:r>
    </w:p>
    <w:p w:rsidR="0021773C" w:rsidRPr="004C512C" w:rsidRDefault="0021773C" w:rsidP="0021773C">
      <w:pPr>
        <w:widowControl w:val="0"/>
        <w:spacing w:line="276" w:lineRule="auto"/>
        <w:contextualSpacing/>
        <w:jc w:val="both"/>
        <w:rPr>
          <w:rFonts w:eastAsia="Calibri"/>
          <w:sz w:val="26"/>
          <w:szCs w:val="26"/>
        </w:rPr>
      </w:pPr>
      <w:r w:rsidRPr="004C512C">
        <w:rPr>
          <w:rFonts w:eastAsia="Calibri"/>
          <w:sz w:val="26"/>
          <w:szCs w:val="26"/>
        </w:rPr>
        <w:t xml:space="preserve">          + Tổ kiểm tra xây dựng đề cương kiểm tra trình hiệu trưởng phê duyệt; tiến hành kiểm tra (đột xuất hoặc định kỳ); mỗi nội dung kiểm tra nhất thiết phải lập biên bản kiểm tra để làm căn cứ đánh giá, lưu trữ hồ sơ; hoàn thiện hồ sơ kiểm tra; báo cáo Hiệu trưởng kết quả kiểm tra.</w:t>
      </w:r>
    </w:p>
    <w:p w:rsidR="0021773C" w:rsidRPr="004C512C" w:rsidRDefault="0021773C" w:rsidP="0021773C">
      <w:pPr>
        <w:widowControl w:val="0"/>
        <w:spacing w:line="276" w:lineRule="auto"/>
        <w:contextualSpacing/>
        <w:jc w:val="both"/>
        <w:rPr>
          <w:rFonts w:eastAsia="Calibri"/>
          <w:sz w:val="26"/>
          <w:szCs w:val="26"/>
        </w:rPr>
      </w:pPr>
      <w:r w:rsidRPr="004C512C">
        <w:rPr>
          <w:rFonts w:eastAsia="Calibri"/>
          <w:sz w:val="26"/>
          <w:szCs w:val="26"/>
        </w:rPr>
        <w:t xml:space="preserve">          + Hiệu trưởng xem xét kết quả kiểm tra, ban hành văn bản thông báo kết quả kiểm tra đến đối tượng được kiểm tra.</w:t>
      </w:r>
    </w:p>
    <w:p w:rsidR="0021773C" w:rsidRPr="004C512C" w:rsidRDefault="0021773C" w:rsidP="0021773C">
      <w:pPr>
        <w:widowControl w:val="0"/>
        <w:spacing w:line="276" w:lineRule="auto"/>
        <w:contextualSpacing/>
        <w:jc w:val="both"/>
        <w:rPr>
          <w:rFonts w:eastAsia="Calibri"/>
          <w:sz w:val="26"/>
          <w:szCs w:val="26"/>
        </w:rPr>
      </w:pPr>
      <w:r w:rsidRPr="004C512C">
        <w:rPr>
          <w:rFonts w:eastAsia="Calibri"/>
          <w:sz w:val="26"/>
          <w:szCs w:val="26"/>
        </w:rPr>
        <w:t xml:space="preserve">         + Hiệu trưởng chỉ đạo thực hiện xử lý sau kiểm tra, thông báo trong cuộc họp HĐSP hàng tháng bằng văn bản.</w:t>
      </w:r>
    </w:p>
    <w:p w:rsidR="0021773C" w:rsidRPr="004C512C" w:rsidRDefault="0021773C" w:rsidP="0021773C">
      <w:pPr>
        <w:widowControl w:val="0"/>
        <w:spacing w:line="276" w:lineRule="auto"/>
        <w:contextualSpacing/>
        <w:jc w:val="both"/>
        <w:rPr>
          <w:rFonts w:eastAsia="Calibri"/>
          <w:sz w:val="26"/>
          <w:szCs w:val="26"/>
        </w:rPr>
      </w:pPr>
      <w:r w:rsidRPr="004C512C">
        <w:rPr>
          <w:rFonts w:eastAsia="Calibri"/>
          <w:sz w:val="26"/>
          <w:szCs w:val="26"/>
        </w:rPr>
        <w:t xml:space="preserve">         - Hàng tháng, hiệu trưởng phải đưa nội dung đánh giá công tác kiểm tra nội bộ vào chương trình công tác, đồng thời điều chỉnh, bổ sung các kế hoạch  cho sát thực tế. Cuối học kỳ và cuối năm học, hiệu trưởng phải báo cáo sơ kết, tổng kết công tác kiểm tra nội bộ trước hội đồng trường và gửi báo cáo về Phòng Giáo dục và Đào tạo.</w:t>
      </w:r>
    </w:p>
    <w:p w:rsidR="001F5846" w:rsidRPr="004C512C" w:rsidRDefault="001F5846" w:rsidP="0021773C">
      <w:pPr>
        <w:widowControl w:val="0"/>
        <w:spacing w:line="276" w:lineRule="auto"/>
        <w:contextualSpacing/>
        <w:jc w:val="both"/>
        <w:rPr>
          <w:rFonts w:eastAsia="Calibri"/>
          <w:sz w:val="26"/>
          <w:szCs w:val="26"/>
        </w:rPr>
      </w:pPr>
      <w:r w:rsidRPr="004C512C">
        <w:rPr>
          <w:rFonts w:eastAsia="Calibri"/>
          <w:sz w:val="26"/>
          <w:szCs w:val="26"/>
        </w:rPr>
        <w:tab/>
        <w:t xml:space="preserve">- </w:t>
      </w:r>
      <w:r w:rsidR="004C512C" w:rsidRPr="004C512C">
        <w:rPr>
          <w:rFonts w:eastAsia="Calibri"/>
          <w:sz w:val="26"/>
          <w:szCs w:val="26"/>
        </w:rPr>
        <w:t>Các thành viên Ban kiểm tra nội bộ trường học</w:t>
      </w:r>
      <w:r w:rsidR="009B1CD7">
        <w:rPr>
          <w:rFonts w:eastAsia="Calibri"/>
          <w:sz w:val="26"/>
          <w:szCs w:val="26"/>
        </w:rPr>
        <w:t xml:space="preserve">, các tổ kiểm tra, xây dựng kế hoạch, tiến hành các hoạt động kiểm tra nội bộ theo các nội dung, đúng quy trình hướng dẫn của SGDĐT tại Công văn </w:t>
      </w:r>
      <w:r w:rsidR="009B1CD7" w:rsidRPr="009B1CD7">
        <w:rPr>
          <w:rFonts w:eastAsia="Calibri"/>
          <w:sz w:val="26"/>
          <w:szCs w:val="26"/>
        </w:rPr>
        <w:t>số 2054/SGDĐT-TTr ngày 13 tháng 9 năm 2022 của Thanh tra Sở Giáo dục và Đào tạo tỉnh Bình Dương, về việc hướng dẫn công tác kiểm tra nội bộ trường họ</w:t>
      </w:r>
      <w:r w:rsidR="009B1CD7">
        <w:rPr>
          <w:rFonts w:eastAsia="Calibri"/>
          <w:sz w:val="26"/>
          <w:szCs w:val="26"/>
        </w:rPr>
        <w:t xml:space="preserve">c và </w:t>
      </w:r>
      <w:r w:rsidR="009B1CD7" w:rsidRPr="009B1CD7">
        <w:rPr>
          <w:rFonts w:eastAsia="Calibri"/>
          <w:sz w:val="26"/>
          <w:szCs w:val="26"/>
        </w:rPr>
        <w:t>Công văn số 2188/HD -PGDĐT ngày 21 tháng 10 năm 2020 của Phòng Giáo dục và Đào tạo TPTDM, về việc hướng dẫn thực hiện công tác kiểm tra nội bộ trường học (KTNBTH) từ năm học 2020-2021 và những năm tiế</w:t>
      </w:r>
      <w:r w:rsidR="009B1CD7">
        <w:rPr>
          <w:rFonts w:eastAsia="Calibri"/>
          <w:sz w:val="26"/>
          <w:szCs w:val="26"/>
        </w:rPr>
        <w:t>p theo.</w:t>
      </w:r>
    </w:p>
    <w:p w:rsidR="0021773C" w:rsidRPr="00C22516" w:rsidRDefault="0021773C" w:rsidP="0021773C">
      <w:pPr>
        <w:widowControl w:val="0"/>
        <w:spacing w:line="276" w:lineRule="auto"/>
        <w:contextualSpacing/>
        <w:jc w:val="both"/>
        <w:rPr>
          <w:rFonts w:eastAsia="Calibri"/>
          <w:color w:val="000000" w:themeColor="text1"/>
          <w:sz w:val="26"/>
          <w:szCs w:val="26"/>
        </w:rPr>
      </w:pPr>
      <w:r w:rsidRPr="004C512C">
        <w:rPr>
          <w:rFonts w:eastAsia="Calibri"/>
          <w:color w:val="FF0000"/>
          <w:sz w:val="26"/>
          <w:szCs w:val="26"/>
        </w:rPr>
        <w:t xml:space="preserve">      </w:t>
      </w:r>
      <w:r w:rsidR="001F5846" w:rsidRPr="004C512C">
        <w:rPr>
          <w:rFonts w:eastAsia="Calibri"/>
          <w:color w:val="FF0000"/>
          <w:sz w:val="26"/>
          <w:szCs w:val="26"/>
        </w:rPr>
        <w:tab/>
      </w:r>
      <w:r w:rsidRPr="00C22516">
        <w:rPr>
          <w:rFonts w:eastAsia="Calibri"/>
          <w:color w:val="000000" w:themeColor="text1"/>
          <w:sz w:val="26"/>
          <w:szCs w:val="26"/>
        </w:rPr>
        <w:t xml:space="preserve">- Hồ sơ kiểm tra nội bộ </w:t>
      </w:r>
      <w:r w:rsidR="00776EEA" w:rsidRPr="00C22516">
        <w:rPr>
          <w:rFonts w:eastAsia="Calibri"/>
          <w:color w:val="000000" w:themeColor="text1"/>
          <w:sz w:val="26"/>
          <w:szCs w:val="26"/>
        </w:rPr>
        <w:t>của đơn vị</w:t>
      </w:r>
      <w:r w:rsidRPr="00C22516">
        <w:rPr>
          <w:rFonts w:eastAsia="Calibri"/>
          <w:color w:val="000000" w:themeColor="text1"/>
          <w:sz w:val="26"/>
          <w:szCs w:val="26"/>
        </w:rPr>
        <w:t>:</w:t>
      </w:r>
    </w:p>
    <w:p w:rsidR="0021773C" w:rsidRPr="00C22516" w:rsidRDefault="0021773C"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 xml:space="preserve">       </w:t>
      </w:r>
      <w:r w:rsidR="001F5846" w:rsidRPr="00C22516">
        <w:rPr>
          <w:rFonts w:eastAsia="Calibri"/>
          <w:color w:val="000000" w:themeColor="text1"/>
          <w:sz w:val="26"/>
          <w:szCs w:val="26"/>
        </w:rPr>
        <w:tab/>
      </w:r>
      <w:r w:rsidRPr="00C22516">
        <w:rPr>
          <w:rFonts w:eastAsia="Calibri"/>
          <w:color w:val="000000" w:themeColor="text1"/>
          <w:sz w:val="26"/>
          <w:szCs w:val="26"/>
        </w:rPr>
        <w:t>+ Quyết định thành lập Ban kiểm tra nội bộ.</w:t>
      </w:r>
    </w:p>
    <w:p w:rsidR="00776EEA" w:rsidRPr="00C22516" w:rsidRDefault="00776EEA"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 xml:space="preserve">       </w:t>
      </w:r>
      <w:r w:rsidR="001F5846" w:rsidRPr="00C22516">
        <w:rPr>
          <w:rFonts w:eastAsia="Calibri"/>
          <w:color w:val="000000" w:themeColor="text1"/>
          <w:sz w:val="26"/>
          <w:szCs w:val="26"/>
        </w:rPr>
        <w:tab/>
      </w:r>
      <w:r w:rsidRPr="00C22516">
        <w:rPr>
          <w:rFonts w:eastAsia="Calibri"/>
          <w:color w:val="000000" w:themeColor="text1"/>
          <w:sz w:val="26"/>
          <w:szCs w:val="26"/>
        </w:rPr>
        <w:t>+ Phân công nhiệm vụ thành viên trong Quyết định.</w:t>
      </w:r>
    </w:p>
    <w:p w:rsidR="00A83CAA" w:rsidRPr="00C22516" w:rsidRDefault="00A83CAA"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lastRenderedPageBreak/>
        <w:tab/>
        <w:t>+ Các quyết định thành lập tổ kiểm tra.</w:t>
      </w:r>
    </w:p>
    <w:p w:rsidR="0021773C" w:rsidRPr="00C22516" w:rsidRDefault="0021773C"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 xml:space="preserve">       </w:t>
      </w:r>
      <w:r w:rsidR="001F5846" w:rsidRPr="00C22516">
        <w:rPr>
          <w:rFonts w:eastAsia="Calibri"/>
          <w:color w:val="000000" w:themeColor="text1"/>
          <w:sz w:val="26"/>
          <w:szCs w:val="26"/>
        </w:rPr>
        <w:tab/>
      </w:r>
      <w:r w:rsidRPr="00C22516">
        <w:rPr>
          <w:rFonts w:eastAsia="Calibri"/>
          <w:color w:val="000000" w:themeColor="text1"/>
          <w:sz w:val="26"/>
          <w:szCs w:val="26"/>
        </w:rPr>
        <w:t xml:space="preserve">+ Kế hoạch kiểm tra nội bộ </w:t>
      </w:r>
      <w:r w:rsidR="00776EEA" w:rsidRPr="00C22516">
        <w:rPr>
          <w:rFonts w:eastAsia="Calibri"/>
          <w:color w:val="000000" w:themeColor="text1"/>
          <w:sz w:val="26"/>
          <w:szCs w:val="26"/>
        </w:rPr>
        <w:t>theo năm họ</w:t>
      </w:r>
      <w:r w:rsidR="00A83CAA" w:rsidRPr="00C22516">
        <w:rPr>
          <w:rFonts w:eastAsia="Calibri"/>
          <w:color w:val="000000" w:themeColor="text1"/>
          <w:sz w:val="26"/>
          <w:szCs w:val="26"/>
        </w:rPr>
        <w:t xml:space="preserve">c: </w:t>
      </w:r>
      <w:r w:rsidRPr="00C22516">
        <w:rPr>
          <w:rFonts w:eastAsia="Calibri"/>
          <w:color w:val="000000" w:themeColor="text1"/>
          <w:sz w:val="26"/>
          <w:szCs w:val="26"/>
        </w:rPr>
        <w:t xml:space="preserve">kế hoạch </w:t>
      </w:r>
      <w:r w:rsidR="00A83CAA" w:rsidRPr="00C22516">
        <w:rPr>
          <w:rFonts w:eastAsia="Calibri"/>
          <w:color w:val="000000" w:themeColor="text1"/>
          <w:sz w:val="26"/>
          <w:szCs w:val="26"/>
        </w:rPr>
        <w:t>trường và kế hoạch của các tổ kiểm tra.</w:t>
      </w:r>
    </w:p>
    <w:p w:rsidR="00A83CAA" w:rsidRPr="00C22516" w:rsidRDefault="00A83CAA"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ab/>
        <w:t>+ Hồ sơ kiểm tra của các tổ kiểm tra (biên bản, báo cáo, các hồ sơ minh chứng liên quan, xếp theo từng vụ việc</w:t>
      </w:r>
      <w:r w:rsidR="005B461A" w:rsidRPr="00C22516">
        <w:rPr>
          <w:rFonts w:eastAsia="Calibri"/>
          <w:color w:val="000000" w:themeColor="text1"/>
          <w:sz w:val="26"/>
          <w:szCs w:val="26"/>
        </w:rPr>
        <w:t xml:space="preserve"> và thứ tự thời gian thực hiện).</w:t>
      </w:r>
    </w:p>
    <w:p w:rsidR="005B461A" w:rsidRPr="00C22516" w:rsidRDefault="005B461A"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ab/>
        <w:t>+ Hồ sơ kiểm tra đột xuất; hồ sơ kiểm tra xác minh, giải quyết các đơn thư.</w:t>
      </w:r>
    </w:p>
    <w:p w:rsidR="00776EEA" w:rsidRPr="00C22516" w:rsidRDefault="0021773C"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 xml:space="preserve">       </w:t>
      </w:r>
      <w:r w:rsidR="001F5846" w:rsidRPr="00C22516">
        <w:rPr>
          <w:rFonts w:eastAsia="Calibri"/>
          <w:color w:val="000000" w:themeColor="text1"/>
          <w:sz w:val="26"/>
          <w:szCs w:val="26"/>
        </w:rPr>
        <w:tab/>
      </w:r>
      <w:r w:rsidR="00776EEA" w:rsidRPr="00C22516">
        <w:rPr>
          <w:rFonts w:eastAsia="Calibri"/>
          <w:color w:val="000000" w:themeColor="text1"/>
          <w:sz w:val="26"/>
          <w:szCs w:val="26"/>
        </w:rPr>
        <w:t>+ Báo cáo sơ kết, tổng kết công tác kiểm tra nội bộ</w:t>
      </w:r>
      <w:r w:rsidR="005B461A" w:rsidRPr="00C22516">
        <w:rPr>
          <w:rFonts w:eastAsia="Calibri"/>
          <w:color w:val="000000" w:themeColor="text1"/>
          <w:sz w:val="26"/>
          <w:szCs w:val="26"/>
        </w:rPr>
        <w:t>, các báo cáo định kỳ, đột xuất</w:t>
      </w:r>
      <w:r w:rsidR="00776EEA" w:rsidRPr="00C22516">
        <w:rPr>
          <w:rFonts w:eastAsia="Calibri"/>
          <w:color w:val="000000" w:themeColor="text1"/>
          <w:sz w:val="26"/>
          <w:szCs w:val="26"/>
        </w:rPr>
        <w:t>.</w:t>
      </w:r>
    </w:p>
    <w:p w:rsidR="00776EEA" w:rsidRPr="00C22516" w:rsidRDefault="00776EEA"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 xml:space="preserve">       </w:t>
      </w:r>
      <w:r w:rsidR="001F5846" w:rsidRPr="00C22516">
        <w:rPr>
          <w:rFonts w:eastAsia="Calibri"/>
          <w:color w:val="000000" w:themeColor="text1"/>
          <w:sz w:val="26"/>
          <w:szCs w:val="26"/>
        </w:rPr>
        <w:tab/>
      </w:r>
      <w:r w:rsidRPr="00C22516">
        <w:rPr>
          <w:rFonts w:eastAsia="Calibri"/>
          <w:color w:val="000000" w:themeColor="text1"/>
          <w:sz w:val="26"/>
          <w:szCs w:val="26"/>
        </w:rPr>
        <w:t>+ Sổ theo dõi công tác kiểm tra nội bộ.</w:t>
      </w:r>
    </w:p>
    <w:p w:rsidR="00776EEA" w:rsidRPr="00C22516" w:rsidRDefault="00776EEA"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 xml:space="preserve">       </w:t>
      </w:r>
      <w:r w:rsidR="001F5846" w:rsidRPr="00C22516">
        <w:rPr>
          <w:rFonts w:eastAsia="Calibri"/>
          <w:color w:val="000000" w:themeColor="text1"/>
          <w:sz w:val="26"/>
          <w:szCs w:val="26"/>
        </w:rPr>
        <w:tab/>
      </w:r>
      <w:r w:rsidRPr="00C22516">
        <w:rPr>
          <w:rFonts w:eastAsia="Calibri"/>
          <w:color w:val="000000" w:themeColor="text1"/>
          <w:sz w:val="26"/>
          <w:szCs w:val="26"/>
        </w:rPr>
        <w:t>- Hồ sơ kiểm tra cụ thể từng nội dung:</w:t>
      </w:r>
    </w:p>
    <w:p w:rsidR="00776EEA" w:rsidRPr="00C22516" w:rsidRDefault="00776EEA"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 xml:space="preserve">       </w:t>
      </w:r>
      <w:r w:rsidR="001F5846" w:rsidRPr="00C22516">
        <w:rPr>
          <w:rFonts w:eastAsia="Calibri"/>
          <w:color w:val="000000" w:themeColor="text1"/>
          <w:sz w:val="26"/>
          <w:szCs w:val="26"/>
        </w:rPr>
        <w:tab/>
      </w:r>
      <w:r w:rsidRPr="00C22516">
        <w:rPr>
          <w:rFonts w:eastAsia="Calibri"/>
          <w:color w:val="000000" w:themeColor="text1"/>
          <w:sz w:val="26"/>
          <w:szCs w:val="26"/>
        </w:rPr>
        <w:t>+ Quyết định kiểm tra cụ thể từng nội dung.</w:t>
      </w:r>
    </w:p>
    <w:p w:rsidR="00776EEA" w:rsidRPr="00C22516" w:rsidRDefault="00776EEA"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 xml:space="preserve">       </w:t>
      </w:r>
      <w:r w:rsidR="001F5846" w:rsidRPr="00C22516">
        <w:rPr>
          <w:rFonts w:eastAsia="Calibri"/>
          <w:color w:val="000000" w:themeColor="text1"/>
          <w:sz w:val="26"/>
          <w:szCs w:val="26"/>
        </w:rPr>
        <w:tab/>
      </w:r>
      <w:r w:rsidRPr="00C22516">
        <w:rPr>
          <w:rFonts w:eastAsia="Calibri"/>
          <w:color w:val="000000" w:themeColor="text1"/>
          <w:sz w:val="26"/>
          <w:szCs w:val="26"/>
        </w:rPr>
        <w:t>+ Phân công nhiệm vụ thành viên trong Quyết định kiểm tra.</w:t>
      </w:r>
    </w:p>
    <w:p w:rsidR="00776EEA" w:rsidRPr="00C22516" w:rsidRDefault="00776EEA"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 xml:space="preserve">       </w:t>
      </w:r>
      <w:r w:rsidR="001F5846" w:rsidRPr="00C22516">
        <w:rPr>
          <w:rFonts w:eastAsia="Calibri"/>
          <w:color w:val="000000" w:themeColor="text1"/>
          <w:sz w:val="26"/>
          <w:szCs w:val="26"/>
        </w:rPr>
        <w:tab/>
      </w:r>
      <w:r w:rsidRPr="00C22516">
        <w:rPr>
          <w:rFonts w:eastAsia="Calibri"/>
          <w:color w:val="000000" w:themeColor="text1"/>
          <w:sz w:val="26"/>
          <w:szCs w:val="26"/>
        </w:rPr>
        <w:t>+ Kế hoạch tiến hành kiểm tra cụ thể từng nội dung.</w:t>
      </w:r>
    </w:p>
    <w:p w:rsidR="004C512C" w:rsidRPr="00C22516" w:rsidRDefault="00776EEA" w:rsidP="0021773C">
      <w:pPr>
        <w:widowControl w:val="0"/>
        <w:spacing w:line="276" w:lineRule="auto"/>
        <w:contextualSpacing/>
        <w:jc w:val="both"/>
        <w:rPr>
          <w:rFonts w:eastAsia="Calibri"/>
          <w:color w:val="000000" w:themeColor="text1"/>
          <w:sz w:val="26"/>
          <w:szCs w:val="26"/>
        </w:rPr>
      </w:pPr>
      <w:r w:rsidRPr="00C22516">
        <w:rPr>
          <w:rFonts w:eastAsia="Calibri"/>
          <w:color w:val="000000" w:themeColor="text1"/>
          <w:sz w:val="26"/>
          <w:szCs w:val="26"/>
        </w:rPr>
        <w:t xml:space="preserve">       </w:t>
      </w:r>
      <w:r w:rsidR="001F5846" w:rsidRPr="00C22516">
        <w:rPr>
          <w:rFonts w:eastAsia="Calibri"/>
          <w:color w:val="000000" w:themeColor="text1"/>
          <w:sz w:val="26"/>
          <w:szCs w:val="26"/>
        </w:rPr>
        <w:tab/>
      </w:r>
      <w:r w:rsidR="0021773C" w:rsidRPr="00C22516">
        <w:rPr>
          <w:rFonts w:eastAsia="Calibri"/>
          <w:color w:val="000000" w:themeColor="text1"/>
          <w:sz w:val="26"/>
          <w:szCs w:val="26"/>
        </w:rPr>
        <w:t xml:space="preserve">+ </w:t>
      </w:r>
      <w:r w:rsidRPr="00C22516">
        <w:rPr>
          <w:rFonts w:eastAsia="Calibri"/>
          <w:color w:val="000000" w:themeColor="text1"/>
          <w:sz w:val="26"/>
          <w:szCs w:val="26"/>
        </w:rPr>
        <w:t xml:space="preserve">Biên </w:t>
      </w:r>
      <w:r w:rsidR="0021773C" w:rsidRPr="00C22516">
        <w:rPr>
          <w:rFonts w:eastAsia="Calibri"/>
          <w:color w:val="000000" w:themeColor="text1"/>
          <w:sz w:val="26"/>
          <w:szCs w:val="26"/>
        </w:rPr>
        <w:t xml:space="preserve">bản kiểm tra, báo cáo kết quả kiểm tra, </w:t>
      </w:r>
      <w:r w:rsidRPr="00C22516">
        <w:rPr>
          <w:rFonts w:eastAsia="Calibri"/>
          <w:color w:val="000000" w:themeColor="text1"/>
          <w:sz w:val="26"/>
          <w:szCs w:val="26"/>
        </w:rPr>
        <w:t>giải pháp sau</w:t>
      </w:r>
      <w:r w:rsidR="0021773C" w:rsidRPr="00C22516">
        <w:rPr>
          <w:rFonts w:eastAsia="Calibri"/>
          <w:color w:val="000000" w:themeColor="text1"/>
          <w:sz w:val="26"/>
          <w:szCs w:val="26"/>
        </w:rPr>
        <w:t xml:space="preserve"> kiể</w:t>
      </w:r>
      <w:r w:rsidRPr="00C22516">
        <w:rPr>
          <w:rFonts w:eastAsia="Calibri"/>
          <w:color w:val="000000" w:themeColor="text1"/>
          <w:sz w:val="26"/>
          <w:szCs w:val="26"/>
        </w:rPr>
        <w:t>m tra, các hồ sơ, tài liệu thu thập trong quá trình kiểm tra.</w:t>
      </w:r>
    </w:p>
    <w:p w:rsidR="0021773C" w:rsidRPr="004C512C" w:rsidRDefault="001F5846" w:rsidP="0021773C">
      <w:pPr>
        <w:widowControl w:val="0"/>
        <w:spacing w:line="276" w:lineRule="auto"/>
        <w:contextualSpacing/>
        <w:jc w:val="both"/>
        <w:rPr>
          <w:rFonts w:eastAsia="Calibri"/>
          <w:color w:val="FF0000"/>
          <w:sz w:val="26"/>
          <w:szCs w:val="26"/>
        </w:rPr>
      </w:pPr>
      <w:r w:rsidRPr="004C512C">
        <w:rPr>
          <w:rFonts w:eastAsia="Calibri"/>
          <w:color w:val="FF0000"/>
          <w:sz w:val="26"/>
          <w:szCs w:val="26"/>
        </w:rPr>
        <w:t xml:space="preserve">      </w:t>
      </w:r>
      <w:r w:rsidRPr="004C512C">
        <w:rPr>
          <w:rFonts w:eastAsia="Calibri"/>
          <w:color w:val="FF0000"/>
          <w:sz w:val="26"/>
          <w:szCs w:val="26"/>
        </w:rPr>
        <w:tab/>
      </w:r>
      <w:r w:rsidR="0021773C" w:rsidRPr="004C512C">
        <w:rPr>
          <w:rFonts w:eastAsia="Calibri"/>
          <w:b/>
          <w:sz w:val="26"/>
          <w:szCs w:val="26"/>
        </w:rPr>
        <w:t xml:space="preserve">* Chế độ báo cáo: </w:t>
      </w:r>
    </w:p>
    <w:p w:rsidR="0021773C" w:rsidRPr="004C512C" w:rsidRDefault="0021773C" w:rsidP="0021773C">
      <w:pPr>
        <w:widowControl w:val="0"/>
        <w:spacing w:line="276" w:lineRule="auto"/>
        <w:contextualSpacing/>
        <w:jc w:val="both"/>
        <w:rPr>
          <w:rFonts w:eastAsia="Calibri"/>
          <w:sz w:val="26"/>
          <w:szCs w:val="26"/>
        </w:rPr>
      </w:pPr>
      <w:r w:rsidRPr="004C512C">
        <w:rPr>
          <w:rFonts w:eastAsia="Calibri"/>
          <w:sz w:val="26"/>
          <w:szCs w:val="26"/>
        </w:rPr>
        <w:t xml:space="preserve">      </w:t>
      </w:r>
      <w:r w:rsidR="001F5846" w:rsidRPr="004C512C">
        <w:rPr>
          <w:rFonts w:eastAsia="Calibri"/>
          <w:sz w:val="26"/>
          <w:szCs w:val="26"/>
        </w:rPr>
        <w:tab/>
      </w:r>
      <w:r w:rsidRPr="004C512C">
        <w:rPr>
          <w:rFonts w:eastAsia="Calibri"/>
          <w:sz w:val="26"/>
          <w:szCs w:val="26"/>
        </w:rPr>
        <w:t>- Định kỳ hàng tháng, cuối học kỳ, cuối năm học các thành viên Ban KTNBTH (tổ trưởng kiểm tra) tổng hợp báo cáo kết quả kiểm tra cho Hiệu trưởng, đồng thời lưu trữ hồ sơ đầy đủ theo quy định. Ngoài ra, thực hiện báo cáo đột xuất kết quả công tác kiểm tra theo nhiệm vụ được phân công khi có yêu cầu.</w:t>
      </w:r>
    </w:p>
    <w:p w:rsidR="0021773C" w:rsidRPr="004C512C" w:rsidRDefault="0021773C" w:rsidP="0021773C">
      <w:pPr>
        <w:widowControl w:val="0"/>
        <w:spacing w:line="276" w:lineRule="auto"/>
        <w:contextualSpacing/>
        <w:jc w:val="both"/>
        <w:rPr>
          <w:rFonts w:eastAsia="Calibri"/>
          <w:sz w:val="26"/>
          <w:szCs w:val="26"/>
        </w:rPr>
      </w:pPr>
      <w:r w:rsidRPr="004C512C">
        <w:rPr>
          <w:rFonts w:eastAsia="Calibri"/>
          <w:sz w:val="26"/>
          <w:szCs w:val="26"/>
        </w:rPr>
        <w:t xml:space="preserve">      </w:t>
      </w:r>
      <w:r w:rsidR="001F5846" w:rsidRPr="004C512C">
        <w:rPr>
          <w:rFonts w:eastAsia="Calibri"/>
          <w:sz w:val="26"/>
          <w:szCs w:val="26"/>
        </w:rPr>
        <w:tab/>
      </w:r>
      <w:r w:rsidRPr="004C512C">
        <w:rPr>
          <w:rFonts w:eastAsia="Calibri"/>
          <w:sz w:val="26"/>
          <w:szCs w:val="26"/>
        </w:rPr>
        <w:t>- Căn cứ báo cáo  của các tổ kiểm tra Hiệu trưởng thực hiện thông báo kết luận kiểm tra và đánh giá công tác kiểm tra nội bộ hàng tháng trong cuộc họp Hội đồng sư phạm nhà trường. Đồng thời, thực hiện báo cáo (gửi mail) cho Phòng GDĐT theo quy định:</w:t>
      </w:r>
    </w:p>
    <w:p w:rsidR="0021773C" w:rsidRPr="004C512C" w:rsidRDefault="0021773C" w:rsidP="001F5846">
      <w:pPr>
        <w:widowControl w:val="0"/>
        <w:spacing w:line="276" w:lineRule="auto"/>
        <w:ind w:firstLine="720"/>
        <w:contextualSpacing/>
        <w:jc w:val="both"/>
        <w:rPr>
          <w:rFonts w:eastAsia="Calibri"/>
          <w:sz w:val="26"/>
          <w:szCs w:val="26"/>
        </w:rPr>
      </w:pPr>
      <w:r w:rsidRPr="004C512C">
        <w:rPr>
          <w:rFonts w:eastAsia="Calibri"/>
          <w:sz w:val="26"/>
          <w:szCs w:val="26"/>
        </w:rPr>
        <w:t>+ Báo cáo kế hoạch kiểm tra nội bộ trường học gửi về Phòng Giáo dục trước ngày 07/10/2022.</w:t>
      </w:r>
    </w:p>
    <w:p w:rsidR="0021773C" w:rsidRPr="004C512C" w:rsidRDefault="0021773C" w:rsidP="0021773C">
      <w:pPr>
        <w:widowControl w:val="0"/>
        <w:spacing w:line="276" w:lineRule="auto"/>
        <w:contextualSpacing/>
        <w:jc w:val="both"/>
        <w:rPr>
          <w:rFonts w:eastAsia="Calibri"/>
          <w:sz w:val="26"/>
          <w:szCs w:val="26"/>
        </w:rPr>
      </w:pPr>
      <w:r w:rsidRPr="004C512C">
        <w:rPr>
          <w:rFonts w:eastAsia="Calibri"/>
          <w:sz w:val="26"/>
          <w:szCs w:val="26"/>
        </w:rPr>
        <w:t xml:space="preserve">      </w:t>
      </w:r>
      <w:r w:rsidR="001F5846" w:rsidRPr="004C512C">
        <w:rPr>
          <w:rFonts w:eastAsia="Calibri"/>
          <w:sz w:val="26"/>
          <w:szCs w:val="26"/>
        </w:rPr>
        <w:tab/>
      </w:r>
      <w:r w:rsidRPr="004C512C">
        <w:rPr>
          <w:rFonts w:eastAsia="Calibri"/>
          <w:sz w:val="26"/>
          <w:szCs w:val="26"/>
        </w:rPr>
        <w:t xml:space="preserve">+ Báo cáo sơ kết gửi về Phòng Giáo dục trước ngày </w:t>
      </w:r>
      <w:r w:rsidR="00F55F6F" w:rsidRPr="004C512C">
        <w:rPr>
          <w:rFonts w:eastAsia="Calibri"/>
          <w:sz w:val="26"/>
          <w:szCs w:val="26"/>
        </w:rPr>
        <w:t>16</w:t>
      </w:r>
      <w:r w:rsidRPr="004C512C">
        <w:rPr>
          <w:rFonts w:eastAsia="Calibri"/>
          <w:sz w:val="26"/>
          <w:szCs w:val="26"/>
        </w:rPr>
        <w:t>/</w:t>
      </w:r>
      <w:r w:rsidR="00F55F6F" w:rsidRPr="004C512C">
        <w:rPr>
          <w:rFonts w:eastAsia="Calibri"/>
          <w:sz w:val="26"/>
          <w:szCs w:val="26"/>
        </w:rPr>
        <w:t>01/2023</w:t>
      </w:r>
      <w:r w:rsidRPr="004C512C">
        <w:rPr>
          <w:rFonts w:eastAsia="Calibri"/>
          <w:sz w:val="26"/>
          <w:szCs w:val="26"/>
        </w:rPr>
        <w:t>.</w:t>
      </w:r>
    </w:p>
    <w:p w:rsidR="0021773C" w:rsidRPr="004C512C" w:rsidRDefault="0021773C" w:rsidP="0021773C">
      <w:pPr>
        <w:widowControl w:val="0"/>
        <w:spacing w:line="276" w:lineRule="auto"/>
        <w:contextualSpacing/>
        <w:jc w:val="both"/>
        <w:rPr>
          <w:rFonts w:eastAsia="Calibri"/>
          <w:sz w:val="26"/>
          <w:szCs w:val="26"/>
        </w:rPr>
      </w:pPr>
      <w:r w:rsidRPr="004C512C">
        <w:rPr>
          <w:rFonts w:eastAsia="Calibri"/>
          <w:sz w:val="26"/>
          <w:szCs w:val="26"/>
        </w:rPr>
        <w:t xml:space="preserve">      </w:t>
      </w:r>
      <w:r w:rsidR="001F5846" w:rsidRPr="004C512C">
        <w:rPr>
          <w:rFonts w:eastAsia="Calibri"/>
          <w:sz w:val="26"/>
          <w:szCs w:val="26"/>
        </w:rPr>
        <w:tab/>
      </w:r>
      <w:r w:rsidRPr="004C512C">
        <w:rPr>
          <w:rFonts w:eastAsia="Calibri"/>
          <w:sz w:val="26"/>
          <w:szCs w:val="26"/>
        </w:rPr>
        <w:t xml:space="preserve">+ Báo cáo tổng kết gửi về Phòng Giáo dục trước ngày </w:t>
      </w:r>
      <w:r w:rsidR="00F55F6F" w:rsidRPr="004C512C">
        <w:rPr>
          <w:rFonts w:eastAsia="Calibri"/>
          <w:sz w:val="26"/>
          <w:szCs w:val="26"/>
        </w:rPr>
        <w:t>16</w:t>
      </w:r>
      <w:r w:rsidRPr="004C512C">
        <w:rPr>
          <w:rFonts w:eastAsia="Calibri"/>
          <w:sz w:val="26"/>
          <w:szCs w:val="26"/>
        </w:rPr>
        <w:t>/</w:t>
      </w:r>
      <w:r w:rsidR="00F55F6F" w:rsidRPr="004C512C">
        <w:rPr>
          <w:rFonts w:eastAsia="Calibri"/>
          <w:sz w:val="26"/>
          <w:szCs w:val="26"/>
        </w:rPr>
        <w:t>6</w:t>
      </w:r>
      <w:r w:rsidRPr="004C512C">
        <w:rPr>
          <w:rFonts w:eastAsia="Calibri"/>
          <w:sz w:val="26"/>
          <w:szCs w:val="26"/>
        </w:rPr>
        <w:t>/2023.</w:t>
      </w:r>
    </w:p>
    <w:p w:rsidR="00F55F6F" w:rsidRPr="004C512C" w:rsidRDefault="00F55F6F" w:rsidP="0021773C">
      <w:pPr>
        <w:widowControl w:val="0"/>
        <w:spacing w:line="276" w:lineRule="auto"/>
        <w:contextualSpacing/>
        <w:jc w:val="both"/>
        <w:rPr>
          <w:rFonts w:ascii="Calibri" w:eastAsia="Calibri" w:hAnsi="Calibri"/>
          <w:sz w:val="26"/>
          <w:szCs w:val="26"/>
        </w:rPr>
      </w:pPr>
      <w:r w:rsidRPr="004C512C">
        <w:rPr>
          <w:rFonts w:eastAsia="Calibri"/>
          <w:sz w:val="26"/>
          <w:szCs w:val="26"/>
        </w:rPr>
        <w:t xml:space="preserve">      </w:t>
      </w:r>
      <w:r w:rsidR="001F5846" w:rsidRPr="004C512C">
        <w:rPr>
          <w:rFonts w:eastAsia="Calibri"/>
          <w:sz w:val="26"/>
          <w:szCs w:val="26"/>
        </w:rPr>
        <w:tab/>
      </w:r>
      <w:r w:rsidRPr="004C512C">
        <w:rPr>
          <w:rFonts w:eastAsia="Calibri"/>
          <w:sz w:val="26"/>
          <w:szCs w:val="26"/>
        </w:rPr>
        <w:t>Trên đây là kế hoạch kiểm tra nội bộ của trường Tiểu học Phú Thọ năm học 2022-2023, các thành viên Ban kiểm tra nội bộ trường học căn cứ kế hoạch triển khai thực hiện</w:t>
      </w:r>
      <w:r w:rsidR="00946BFB">
        <w:rPr>
          <w:rFonts w:eastAsia="Calibri"/>
          <w:sz w:val="26"/>
          <w:szCs w:val="26"/>
        </w:rPr>
        <w:t>. Trong quá trình thực hiện, nếu có gì vướng mắc cần phản ảnh về Hiệu trưởng để kịp thời giải quyết</w:t>
      </w:r>
      <w:r w:rsidRPr="004C512C">
        <w:rPr>
          <w:rFonts w:eastAsia="Calibri"/>
          <w:sz w:val="26"/>
          <w:szCs w:val="26"/>
        </w:rPr>
        <w:t xml:space="preserve">./. </w:t>
      </w:r>
    </w:p>
    <w:p w:rsidR="0021773C" w:rsidRPr="0021773C" w:rsidRDefault="0021773C" w:rsidP="005A15F8">
      <w:pPr>
        <w:tabs>
          <w:tab w:val="center" w:pos="7419"/>
        </w:tabs>
        <w:jc w:val="both"/>
        <w:rPr>
          <w:sz w:val="24"/>
          <w:szCs w:val="24"/>
        </w:rPr>
      </w:pPr>
    </w:p>
    <w:p w:rsidR="005A15F8" w:rsidRPr="0069476C" w:rsidRDefault="005A15F8" w:rsidP="005A15F8">
      <w:pPr>
        <w:tabs>
          <w:tab w:val="center" w:pos="7419"/>
        </w:tabs>
        <w:jc w:val="both"/>
        <w:rPr>
          <w:b/>
        </w:rPr>
      </w:pPr>
      <w:r w:rsidRPr="0069476C">
        <w:rPr>
          <w:b/>
          <w:i/>
          <w:sz w:val="24"/>
          <w:szCs w:val="24"/>
        </w:rPr>
        <w:t>Nơi nhận:</w:t>
      </w:r>
      <w:r>
        <w:rPr>
          <w:b/>
          <w:i/>
          <w:sz w:val="24"/>
          <w:szCs w:val="24"/>
        </w:rPr>
        <w:t xml:space="preserve">                                                                                       </w:t>
      </w:r>
      <w:r>
        <w:rPr>
          <w:b/>
          <w:sz w:val="24"/>
          <w:szCs w:val="24"/>
        </w:rPr>
        <w:t>TM. BAN KIỂM TRA</w:t>
      </w:r>
    </w:p>
    <w:p w:rsidR="005A15F8" w:rsidRDefault="005A15F8" w:rsidP="005A15F8">
      <w:pPr>
        <w:numPr>
          <w:ilvl w:val="0"/>
          <w:numId w:val="7"/>
        </w:numPr>
        <w:tabs>
          <w:tab w:val="clear" w:pos="720"/>
          <w:tab w:val="num" w:pos="142"/>
          <w:tab w:val="center" w:pos="7419"/>
        </w:tabs>
        <w:ind w:left="360"/>
        <w:jc w:val="both"/>
        <w:rPr>
          <w:sz w:val="22"/>
          <w:szCs w:val="22"/>
        </w:rPr>
      </w:pPr>
      <w:r>
        <w:rPr>
          <w:sz w:val="22"/>
          <w:szCs w:val="22"/>
        </w:rPr>
        <w:t xml:space="preserve">PGDĐT TPTDM (mail);                                                                       </w:t>
      </w:r>
      <w:r w:rsidRPr="00D77BC1">
        <w:rPr>
          <w:b/>
          <w:sz w:val="22"/>
          <w:szCs w:val="22"/>
        </w:rPr>
        <w:t>TRƯỞNG BAN</w:t>
      </w:r>
    </w:p>
    <w:p w:rsidR="005A15F8" w:rsidRPr="0069476C" w:rsidRDefault="005A15F8" w:rsidP="005A15F8">
      <w:pPr>
        <w:numPr>
          <w:ilvl w:val="0"/>
          <w:numId w:val="7"/>
        </w:numPr>
        <w:tabs>
          <w:tab w:val="clear" w:pos="720"/>
          <w:tab w:val="num" w:pos="142"/>
          <w:tab w:val="center" w:pos="7419"/>
        </w:tabs>
        <w:ind w:left="360"/>
        <w:jc w:val="both"/>
        <w:rPr>
          <w:sz w:val="22"/>
          <w:szCs w:val="22"/>
        </w:rPr>
      </w:pPr>
      <w:r>
        <w:rPr>
          <w:sz w:val="22"/>
          <w:szCs w:val="22"/>
        </w:rPr>
        <w:t>CB, GV, NV (Zalo/ website);</w:t>
      </w:r>
    </w:p>
    <w:p w:rsidR="005A15F8" w:rsidRDefault="005A15F8" w:rsidP="005A15F8">
      <w:pPr>
        <w:numPr>
          <w:ilvl w:val="0"/>
          <w:numId w:val="7"/>
        </w:numPr>
        <w:tabs>
          <w:tab w:val="clear" w:pos="720"/>
          <w:tab w:val="num" w:pos="142"/>
          <w:tab w:val="center" w:pos="7419"/>
        </w:tabs>
        <w:ind w:left="360"/>
        <w:jc w:val="both"/>
        <w:rPr>
          <w:sz w:val="22"/>
          <w:szCs w:val="22"/>
        </w:rPr>
      </w:pPr>
      <w:r>
        <w:rPr>
          <w:sz w:val="22"/>
          <w:szCs w:val="22"/>
        </w:rPr>
        <w:t>BGH</w:t>
      </w:r>
      <w:r w:rsidRPr="0069476C">
        <w:rPr>
          <w:sz w:val="22"/>
          <w:szCs w:val="22"/>
        </w:rPr>
        <w:t>;</w:t>
      </w:r>
    </w:p>
    <w:p w:rsidR="005A15F8" w:rsidRPr="00082C5C" w:rsidRDefault="005A15F8" w:rsidP="005A15F8">
      <w:pPr>
        <w:numPr>
          <w:ilvl w:val="0"/>
          <w:numId w:val="7"/>
        </w:numPr>
        <w:tabs>
          <w:tab w:val="clear" w:pos="720"/>
          <w:tab w:val="num" w:pos="142"/>
          <w:tab w:val="center" w:pos="7419"/>
        </w:tabs>
        <w:ind w:left="360"/>
        <w:jc w:val="both"/>
        <w:rPr>
          <w:b/>
          <w:szCs w:val="22"/>
        </w:rPr>
      </w:pPr>
      <w:r w:rsidRPr="0069476C">
        <w:rPr>
          <w:sz w:val="22"/>
          <w:szCs w:val="22"/>
        </w:rPr>
        <w:t xml:space="preserve">Lưu: VT. </w:t>
      </w:r>
      <w:r w:rsidRPr="00082C5C">
        <w:rPr>
          <w:b/>
        </w:rPr>
        <w:t xml:space="preserve">        </w:t>
      </w:r>
      <w:r>
        <w:rPr>
          <w:b/>
        </w:rPr>
        <w:t xml:space="preserve">                            </w:t>
      </w:r>
      <w:r w:rsidRPr="00082C5C">
        <w:rPr>
          <w:b/>
        </w:rPr>
        <w:t xml:space="preserve">   </w:t>
      </w:r>
    </w:p>
    <w:p w:rsidR="005A15F8" w:rsidRDefault="005A15F8" w:rsidP="005A15F8">
      <w:pPr>
        <w:jc w:val="both"/>
        <w:rPr>
          <w:i/>
          <w:sz w:val="26"/>
          <w:lang w:val="fr-FR"/>
        </w:rPr>
      </w:pPr>
      <w:r>
        <w:rPr>
          <w:i/>
          <w:sz w:val="26"/>
          <w:lang w:val="fr-FR"/>
        </w:rPr>
        <w:tab/>
      </w:r>
      <w:r>
        <w:rPr>
          <w:i/>
          <w:sz w:val="26"/>
          <w:lang w:val="fr-FR"/>
        </w:rPr>
        <w:tab/>
      </w:r>
      <w:r>
        <w:rPr>
          <w:i/>
          <w:sz w:val="26"/>
          <w:lang w:val="fr-FR"/>
        </w:rPr>
        <w:tab/>
      </w:r>
      <w:r>
        <w:rPr>
          <w:i/>
          <w:sz w:val="26"/>
          <w:lang w:val="fr-FR"/>
        </w:rPr>
        <w:tab/>
      </w:r>
      <w:r>
        <w:rPr>
          <w:i/>
          <w:sz w:val="26"/>
          <w:lang w:val="fr-FR"/>
        </w:rPr>
        <w:tab/>
      </w:r>
    </w:p>
    <w:p w:rsidR="005A15F8" w:rsidRDefault="005A15F8" w:rsidP="005A15F8">
      <w:pPr>
        <w:jc w:val="both"/>
        <w:rPr>
          <w:i/>
          <w:sz w:val="26"/>
          <w:lang w:val="fr-FR"/>
        </w:rPr>
      </w:pPr>
    </w:p>
    <w:p w:rsidR="005A15F8" w:rsidRDefault="005A15F8" w:rsidP="005A15F8">
      <w:pPr>
        <w:jc w:val="both"/>
        <w:rPr>
          <w:i/>
          <w:sz w:val="26"/>
          <w:lang w:val="fr-FR"/>
        </w:rPr>
      </w:pPr>
    </w:p>
    <w:p w:rsidR="005A15F8" w:rsidRDefault="005A15F8" w:rsidP="005A15F8">
      <w:pPr>
        <w:jc w:val="both"/>
        <w:rPr>
          <w:i/>
          <w:sz w:val="26"/>
          <w:lang w:val="fr-FR"/>
        </w:rPr>
      </w:pPr>
    </w:p>
    <w:p w:rsidR="005A15F8" w:rsidRPr="00082C5C" w:rsidRDefault="005A15F8" w:rsidP="005A15F8">
      <w:pPr>
        <w:jc w:val="both"/>
        <w:rPr>
          <w:b/>
          <w:sz w:val="26"/>
          <w:lang w:val="fr-FR"/>
        </w:rPr>
      </w:pPr>
      <w:r>
        <w:rPr>
          <w:i/>
          <w:sz w:val="26"/>
          <w:lang w:val="fr-FR"/>
        </w:rPr>
        <w:t xml:space="preserve">                   </w:t>
      </w:r>
      <w:r>
        <w:rPr>
          <w:i/>
          <w:sz w:val="26"/>
          <w:lang w:val="fr-FR"/>
        </w:rPr>
        <w:tab/>
      </w:r>
      <w:r>
        <w:rPr>
          <w:i/>
          <w:sz w:val="26"/>
          <w:lang w:val="fr-FR"/>
        </w:rPr>
        <w:tab/>
        <w:t xml:space="preserve">                                                        </w:t>
      </w:r>
      <w:r w:rsidR="00B13688">
        <w:rPr>
          <w:i/>
          <w:sz w:val="26"/>
          <w:lang w:val="fr-FR"/>
        </w:rPr>
        <w:t xml:space="preserve">   </w:t>
      </w:r>
      <w:r>
        <w:rPr>
          <w:i/>
          <w:sz w:val="26"/>
          <w:lang w:val="fr-FR"/>
        </w:rPr>
        <w:t xml:space="preserve"> </w:t>
      </w:r>
      <w:r w:rsidRPr="00DE51C9">
        <w:rPr>
          <w:b/>
          <w:sz w:val="26"/>
          <w:lang w:val="fr-FR"/>
        </w:rPr>
        <w:t>Nguyễn Thị Thanh Tâm</w:t>
      </w:r>
    </w:p>
    <w:p w:rsidR="007E323A" w:rsidRDefault="007E323A"/>
    <w:sectPr w:rsidR="007E323A" w:rsidSect="002C1D41">
      <w:headerReference w:type="even" r:id="rId8"/>
      <w:headerReference w:type="default" r:id="rId9"/>
      <w:pgSz w:w="11907" w:h="16840" w:code="9"/>
      <w:pgMar w:top="1134" w:right="708" w:bottom="1134"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D0D" w:rsidRDefault="003F2D0D">
      <w:r>
        <w:separator/>
      </w:r>
    </w:p>
  </w:endnote>
  <w:endnote w:type="continuationSeparator" w:id="0">
    <w:p w:rsidR="003F2D0D" w:rsidRDefault="003F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D0D" w:rsidRDefault="003F2D0D">
      <w:r>
        <w:separator/>
      </w:r>
    </w:p>
  </w:footnote>
  <w:footnote w:type="continuationSeparator" w:id="0">
    <w:p w:rsidR="003F2D0D" w:rsidRDefault="003F2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33" w:rsidRDefault="00B13688" w:rsidP="009D1E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5533" w:rsidRDefault="003F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33" w:rsidRDefault="00B13688" w:rsidP="009D1E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345F">
      <w:rPr>
        <w:rStyle w:val="PageNumber"/>
        <w:noProof/>
      </w:rPr>
      <w:t>10</w:t>
    </w:r>
    <w:r>
      <w:rPr>
        <w:rStyle w:val="PageNumber"/>
      </w:rPr>
      <w:fldChar w:fldCharType="end"/>
    </w:r>
  </w:p>
  <w:p w:rsidR="00585533" w:rsidRDefault="003F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3454E"/>
    <w:multiLevelType w:val="multilevel"/>
    <w:tmpl w:val="F704E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032D93"/>
    <w:multiLevelType w:val="hybridMultilevel"/>
    <w:tmpl w:val="E974ABAE"/>
    <w:lvl w:ilvl="0" w:tplc="919C70B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51147E"/>
    <w:multiLevelType w:val="multilevel"/>
    <w:tmpl w:val="D10C70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B25E96"/>
    <w:multiLevelType w:val="multilevel"/>
    <w:tmpl w:val="F08818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E7075C"/>
    <w:multiLevelType w:val="hybridMultilevel"/>
    <w:tmpl w:val="A126E11E"/>
    <w:lvl w:ilvl="0" w:tplc="B5C2809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97144F"/>
    <w:multiLevelType w:val="multilevel"/>
    <w:tmpl w:val="8D520C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410011"/>
    <w:multiLevelType w:val="multilevel"/>
    <w:tmpl w:val="5DF02C7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E227BB"/>
    <w:multiLevelType w:val="multilevel"/>
    <w:tmpl w:val="F6CEEA8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0"/>
  </w:num>
  <w:num w:numId="4">
    <w:abstractNumId w:val="5"/>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5F8"/>
    <w:rsid w:val="00024689"/>
    <w:rsid w:val="000731DF"/>
    <w:rsid w:val="001472A1"/>
    <w:rsid w:val="0018311F"/>
    <w:rsid w:val="001F5846"/>
    <w:rsid w:val="0021773C"/>
    <w:rsid w:val="00230B06"/>
    <w:rsid w:val="002D5A81"/>
    <w:rsid w:val="003F2D0D"/>
    <w:rsid w:val="0040345F"/>
    <w:rsid w:val="00411B0F"/>
    <w:rsid w:val="0049340D"/>
    <w:rsid w:val="004A4C76"/>
    <w:rsid w:val="004C512C"/>
    <w:rsid w:val="00512795"/>
    <w:rsid w:val="00532593"/>
    <w:rsid w:val="005A15F8"/>
    <w:rsid w:val="005B461A"/>
    <w:rsid w:val="005D4A05"/>
    <w:rsid w:val="00677510"/>
    <w:rsid w:val="00694C0D"/>
    <w:rsid w:val="006A4EC7"/>
    <w:rsid w:val="006E0DFB"/>
    <w:rsid w:val="0077404F"/>
    <w:rsid w:val="00776EEA"/>
    <w:rsid w:val="007E323A"/>
    <w:rsid w:val="00820D4E"/>
    <w:rsid w:val="00824D3F"/>
    <w:rsid w:val="00897E2B"/>
    <w:rsid w:val="008C2A8D"/>
    <w:rsid w:val="008C6D21"/>
    <w:rsid w:val="00922D5B"/>
    <w:rsid w:val="00923CD5"/>
    <w:rsid w:val="00946BFB"/>
    <w:rsid w:val="0096285F"/>
    <w:rsid w:val="0097282B"/>
    <w:rsid w:val="00984F56"/>
    <w:rsid w:val="00987440"/>
    <w:rsid w:val="00996F6E"/>
    <w:rsid w:val="009A73B6"/>
    <w:rsid w:val="009B1CD7"/>
    <w:rsid w:val="009E3F62"/>
    <w:rsid w:val="00A73048"/>
    <w:rsid w:val="00A83CAA"/>
    <w:rsid w:val="00AB47BD"/>
    <w:rsid w:val="00AC4F51"/>
    <w:rsid w:val="00B13688"/>
    <w:rsid w:val="00BB59FA"/>
    <w:rsid w:val="00BD6F60"/>
    <w:rsid w:val="00C07EFF"/>
    <w:rsid w:val="00C22516"/>
    <w:rsid w:val="00C35CF4"/>
    <w:rsid w:val="00C43D85"/>
    <w:rsid w:val="00CB2897"/>
    <w:rsid w:val="00CB6EC8"/>
    <w:rsid w:val="00CD0590"/>
    <w:rsid w:val="00CD7285"/>
    <w:rsid w:val="00CE7AE5"/>
    <w:rsid w:val="00D07210"/>
    <w:rsid w:val="00D36A3C"/>
    <w:rsid w:val="00D90BBF"/>
    <w:rsid w:val="00DF1A0F"/>
    <w:rsid w:val="00E06DE2"/>
    <w:rsid w:val="00E278AB"/>
    <w:rsid w:val="00E37977"/>
    <w:rsid w:val="00E71D23"/>
    <w:rsid w:val="00E80721"/>
    <w:rsid w:val="00ED649D"/>
    <w:rsid w:val="00F30BBE"/>
    <w:rsid w:val="00F55F6F"/>
    <w:rsid w:val="00FF2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F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15F8"/>
    <w:pPr>
      <w:tabs>
        <w:tab w:val="center" w:pos="4320"/>
        <w:tab w:val="right" w:pos="8640"/>
      </w:tabs>
    </w:pPr>
  </w:style>
  <w:style w:type="character" w:customStyle="1" w:styleId="HeaderChar">
    <w:name w:val="Header Char"/>
    <w:basedOn w:val="DefaultParagraphFont"/>
    <w:link w:val="Header"/>
    <w:rsid w:val="005A15F8"/>
    <w:rPr>
      <w:rFonts w:eastAsia="Times New Roman" w:cs="Times New Roman"/>
      <w:szCs w:val="28"/>
    </w:rPr>
  </w:style>
  <w:style w:type="character" w:styleId="PageNumber">
    <w:name w:val="page number"/>
    <w:basedOn w:val="DefaultParagraphFont"/>
    <w:rsid w:val="005A15F8"/>
  </w:style>
  <w:style w:type="paragraph" w:styleId="BodyText">
    <w:name w:val="Body Text"/>
    <w:basedOn w:val="Normal"/>
    <w:link w:val="BodyTextChar"/>
    <w:rsid w:val="005A15F8"/>
    <w:pPr>
      <w:spacing w:after="120"/>
      <w:jc w:val="both"/>
    </w:pPr>
    <w:rPr>
      <w:sz w:val="24"/>
      <w:szCs w:val="24"/>
    </w:rPr>
  </w:style>
  <w:style w:type="character" w:customStyle="1" w:styleId="BodyTextChar">
    <w:name w:val="Body Text Char"/>
    <w:basedOn w:val="DefaultParagraphFont"/>
    <w:link w:val="BodyText"/>
    <w:rsid w:val="005A15F8"/>
    <w:rPr>
      <w:rFonts w:eastAsia="Times New Roman" w:cs="Times New Roman"/>
      <w:sz w:val="24"/>
      <w:szCs w:val="24"/>
    </w:rPr>
  </w:style>
  <w:style w:type="character" w:customStyle="1" w:styleId="Bodytext2">
    <w:name w:val="Body text (2)_"/>
    <w:link w:val="Bodytext20"/>
    <w:rsid w:val="005A15F8"/>
    <w:rPr>
      <w:sz w:val="26"/>
      <w:szCs w:val="26"/>
      <w:shd w:val="clear" w:color="auto" w:fill="FFFFFF"/>
    </w:rPr>
  </w:style>
  <w:style w:type="paragraph" w:customStyle="1" w:styleId="Bodytext20">
    <w:name w:val="Body text (2)"/>
    <w:basedOn w:val="Normal"/>
    <w:link w:val="Bodytext2"/>
    <w:rsid w:val="005A15F8"/>
    <w:pPr>
      <w:widowControl w:val="0"/>
      <w:shd w:val="clear" w:color="auto" w:fill="FFFFFF"/>
      <w:spacing w:after="240" w:line="300" w:lineRule="exact"/>
      <w:ind w:hanging="920"/>
    </w:pPr>
    <w:rPr>
      <w:rFonts w:eastAsiaTheme="minorHAnsi" w:cstheme="minorBidi"/>
      <w:sz w:val="26"/>
      <w:szCs w:val="26"/>
    </w:rPr>
  </w:style>
  <w:style w:type="character" w:customStyle="1" w:styleId="Heading1">
    <w:name w:val="Heading #1_"/>
    <w:link w:val="Heading10"/>
    <w:rsid w:val="005A15F8"/>
    <w:rPr>
      <w:b/>
      <w:bCs/>
      <w:sz w:val="26"/>
      <w:szCs w:val="26"/>
      <w:shd w:val="clear" w:color="auto" w:fill="FFFFFF"/>
    </w:rPr>
  </w:style>
  <w:style w:type="character" w:customStyle="1" w:styleId="Bodytext5">
    <w:name w:val="Body text (5)_"/>
    <w:link w:val="Bodytext50"/>
    <w:rsid w:val="005A15F8"/>
    <w:rPr>
      <w:b/>
      <w:bCs/>
      <w:sz w:val="26"/>
      <w:szCs w:val="26"/>
      <w:shd w:val="clear" w:color="auto" w:fill="FFFFFF"/>
    </w:rPr>
  </w:style>
  <w:style w:type="paragraph" w:customStyle="1" w:styleId="Heading10">
    <w:name w:val="Heading #1"/>
    <w:basedOn w:val="Normal"/>
    <w:link w:val="Heading1"/>
    <w:rsid w:val="005A15F8"/>
    <w:pPr>
      <w:widowControl w:val="0"/>
      <w:shd w:val="clear" w:color="auto" w:fill="FFFFFF"/>
      <w:spacing w:before="60" w:after="60" w:line="0" w:lineRule="atLeast"/>
      <w:ind w:hanging="1760"/>
      <w:jc w:val="both"/>
      <w:outlineLvl w:val="0"/>
    </w:pPr>
    <w:rPr>
      <w:rFonts w:eastAsiaTheme="minorHAnsi" w:cstheme="minorBidi"/>
      <w:b/>
      <w:bCs/>
      <w:sz w:val="26"/>
      <w:szCs w:val="26"/>
    </w:rPr>
  </w:style>
  <w:style w:type="paragraph" w:customStyle="1" w:styleId="Bodytext50">
    <w:name w:val="Body text (5)"/>
    <w:basedOn w:val="Normal"/>
    <w:link w:val="Bodytext5"/>
    <w:rsid w:val="005A15F8"/>
    <w:pPr>
      <w:widowControl w:val="0"/>
      <w:shd w:val="clear" w:color="auto" w:fill="FFFFFF"/>
      <w:spacing w:before="60" w:after="180" w:line="0" w:lineRule="atLeast"/>
      <w:ind w:firstLine="720"/>
      <w:jc w:val="both"/>
    </w:pPr>
    <w:rPr>
      <w:rFonts w:eastAsiaTheme="minorHAnsi" w:cstheme="minorBidi"/>
      <w:b/>
      <w:bCs/>
      <w:sz w:val="26"/>
      <w:szCs w:val="26"/>
    </w:rPr>
  </w:style>
  <w:style w:type="paragraph" w:styleId="ListParagraph">
    <w:name w:val="List Paragraph"/>
    <w:basedOn w:val="Normal"/>
    <w:uiPriority w:val="34"/>
    <w:qFormat/>
    <w:rsid w:val="005A15F8"/>
    <w:pPr>
      <w:spacing w:line="360"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E0DFB"/>
    <w:rPr>
      <w:rFonts w:ascii="Tahoma" w:hAnsi="Tahoma" w:cs="Tahoma"/>
      <w:sz w:val="16"/>
      <w:szCs w:val="16"/>
    </w:rPr>
  </w:style>
  <w:style w:type="character" w:customStyle="1" w:styleId="BalloonTextChar">
    <w:name w:val="Balloon Text Char"/>
    <w:basedOn w:val="DefaultParagraphFont"/>
    <w:link w:val="BalloonText"/>
    <w:uiPriority w:val="99"/>
    <w:semiHidden/>
    <w:rsid w:val="006E0D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F8"/>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15F8"/>
    <w:pPr>
      <w:tabs>
        <w:tab w:val="center" w:pos="4320"/>
        <w:tab w:val="right" w:pos="8640"/>
      </w:tabs>
    </w:pPr>
  </w:style>
  <w:style w:type="character" w:customStyle="1" w:styleId="HeaderChar">
    <w:name w:val="Header Char"/>
    <w:basedOn w:val="DefaultParagraphFont"/>
    <w:link w:val="Header"/>
    <w:rsid w:val="005A15F8"/>
    <w:rPr>
      <w:rFonts w:eastAsia="Times New Roman" w:cs="Times New Roman"/>
      <w:szCs w:val="28"/>
    </w:rPr>
  </w:style>
  <w:style w:type="character" w:styleId="PageNumber">
    <w:name w:val="page number"/>
    <w:basedOn w:val="DefaultParagraphFont"/>
    <w:rsid w:val="005A15F8"/>
  </w:style>
  <w:style w:type="paragraph" w:styleId="BodyText">
    <w:name w:val="Body Text"/>
    <w:basedOn w:val="Normal"/>
    <w:link w:val="BodyTextChar"/>
    <w:rsid w:val="005A15F8"/>
    <w:pPr>
      <w:spacing w:after="120"/>
      <w:jc w:val="both"/>
    </w:pPr>
    <w:rPr>
      <w:sz w:val="24"/>
      <w:szCs w:val="24"/>
    </w:rPr>
  </w:style>
  <w:style w:type="character" w:customStyle="1" w:styleId="BodyTextChar">
    <w:name w:val="Body Text Char"/>
    <w:basedOn w:val="DefaultParagraphFont"/>
    <w:link w:val="BodyText"/>
    <w:rsid w:val="005A15F8"/>
    <w:rPr>
      <w:rFonts w:eastAsia="Times New Roman" w:cs="Times New Roman"/>
      <w:sz w:val="24"/>
      <w:szCs w:val="24"/>
    </w:rPr>
  </w:style>
  <w:style w:type="character" w:customStyle="1" w:styleId="Bodytext2">
    <w:name w:val="Body text (2)_"/>
    <w:link w:val="Bodytext20"/>
    <w:rsid w:val="005A15F8"/>
    <w:rPr>
      <w:sz w:val="26"/>
      <w:szCs w:val="26"/>
      <w:shd w:val="clear" w:color="auto" w:fill="FFFFFF"/>
    </w:rPr>
  </w:style>
  <w:style w:type="paragraph" w:customStyle="1" w:styleId="Bodytext20">
    <w:name w:val="Body text (2)"/>
    <w:basedOn w:val="Normal"/>
    <w:link w:val="Bodytext2"/>
    <w:rsid w:val="005A15F8"/>
    <w:pPr>
      <w:widowControl w:val="0"/>
      <w:shd w:val="clear" w:color="auto" w:fill="FFFFFF"/>
      <w:spacing w:after="240" w:line="300" w:lineRule="exact"/>
      <w:ind w:hanging="920"/>
    </w:pPr>
    <w:rPr>
      <w:rFonts w:eastAsiaTheme="minorHAnsi" w:cstheme="minorBidi"/>
      <w:sz w:val="26"/>
      <w:szCs w:val="26"/>
    </w:rPr>
  </w:style>
  <w:style w:type="character" w:customStyle="1" w:styleId="Heading1">
    <w:name w:val="Heading #1_"/>
    <w:link w:val="Heading10"/>
    <w:rsid w:val="005A15F8"/>
    <w:rPr>
      <w:b/>
      <w:bCs/>
      <w:sz w:val="26"/>
      <w:szCs w:val="26"/>
      <w:shd w:val="clear" w:color="auto" w:fill="FFFFFF"/>
    </w:rPr>
  </w:style>
  <w:style w:type="character" w:customStyle="1" w:styleId="Bodytext5">
    <w:name w:val="Body text (5)_"/>
    <w:link w:val="Bodytext50"/>
    <w:rsid w:val="005A15F8"/>
    <w:rPr>
      <w:b/>
      <w:bCs/>
      <w:sz w:val="26"/>
      <w:szCs w:val="26"/>
      <w:shd w:val="clear" w:color="auto" w:fill="FFFFFF"/>
    </w:rPr>
  </w:style>
  <w:style w:type="paragraph" w:customStyle="1" w:styleId="Heading10">
    <w:name w:val="Heading #1"/>
    <w:basedOn w:val="Normal"/>
    <w:link w:val="Heading1"/>
    <w:rsid w:val="005A15F8"/>
    <w:pPr>
      <w:widowControl w:val="0"/>
      <w:shd w:val="clear" w:color="auto" w:fill="FFFFFF"/>
      <w:spacing w:before="60" w:after="60" w:line="0" w:lineRule="atLeast"/>
      <w:ind w:hanging="1760"/>
      <w:jc w:val="both"/>
      <w:outlineLvl w:val="0"/>
    </w:pPr>
    <w:rPr>
      <w:rFonts w:eastAsiaTheme="minorHAnsi" w:cstheme="minorBidi"/>
      <w:b/>
      <w:bCs/>
      <w:sz w:val="26"/>
      <w:szCs w:val="26"/>
    </w:rPr>
  </w:style>
  <w:style w:type="paragraph" w:customStyle="1" w:styleId="Bodytext50">
    <w:name w:val="Body text (5)"/>
    <w:basedOn w:val="Normal"/>
    <w:link w:val="Bodytext5"/>
    <w:rsid w:val="005A15F8"/>
    <w:pPr>
      <w:widowControl w:val="0"/>
      <w:shd w:val="clear" w:color="auto" w:fill="FFFFFF"/>
      <w:spacing w:before="60" w:after="180" w:line="0" w:lineRule="atLeast"/>
      <w:ind w:firstLine="720"/>
      <w:jc w:val="both"/>
    </w:pPr>
    <w:rPr>
      <w:rFonts w:eastAsiaTheme="minorHAnsi" w:cstheme="minorBidi"/>
      <w:b/>
      <w:bCs/>
      <w:sz w:val="26"/>
      <w:szCs w:val="26"/>
    </w:rPr>
  </w:style>
  <w:style w:type="paragraph" w:styleId="ListParagraph">
    <w:name w:val="List Paragraph"/>
    <w:basedOn w:val="Normal"/>
    <w:uiPriority w:val="34"/>
    <w:qFormat/>
    <w:rsid w:val="005A15F8"/>
    <w:pPr>
      <w:spacing w:line="360"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E0DFB"/>
    <w:rPr>
      <w:rFonts w:ascii="Tahoma" w:hAnsi="Tahoma" w:cs="Tahoma"/>
      <w:sz w:val="16"/>
      <w:szCs w:val="16"/>
    </w:rPr>
  </w:style>
  <w:style w:type="character" w:customStyle="1" w:styleId="BalloonTextChar">
    <w:name w:val="Balloon Text Char"/>
    <w:basedOn w:val="DefaultParagraphFont"/>
    <w:link w:val="BalloonText"/>
    <w:uiPriority w:val="99"/>
    <w:semiHidden/>
    <w:rsid w:val="006E0D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10</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63</cp:revision>
  <cp:lastPrinted>2022-10-05T08:53:00Z</cp:lastPrinted>
  <dcterms:created xsi:type="dcterms:W3CDTF">2022-09-30T03:40:00Z</dcterms:created>
  <dcterms:modified xsi:type="dcterms:W3CDTF">2022-10-05T09:02:00Z</dcterms:modified>
</cp:coreProperties>
</file>