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634" w:rsidRDefault="00CD1634">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173" w:type="dxa"/>
        <w:tblInd w:w="-108" w:type="dxa"/>
        <w:tblLayout w:type="fixed"/>
        <w:tblLook w:val="0000" w:firstRow="0" w:lastRow="0" w:firstColumn="0" w:lastColumn="0" w:noHBand="0" w:noVBand="0"/>
      </w:tblPr>
      <w:tblGrid>
        <w:gridCol w:w="4361"/>
        <w:gridCol w:w="5812"/>
      </w:tblGrid>
      <w:tr w:rsidR="00CD1634">
        <w:tc>
          <w:tcPr>
            <w:tcW w:w="4361" w:type="dxa"/>
          </w:tcPr>
          <w:p w:rsidR="00CD1634" w:rsidRDefault="00180987">
            <w:pPr>
              <w:rPr>
                <w:sz w:val="26"/>
                <w:szCs w:val="26"/>
              </w:rPr>
            </w:pPr>
            <w:r>
              <w:rPr>
                <w:sz w:val="26"/>
                <w:szCs w:val="26"/>
              </w:rPr>
              <w:t>PHÒNG GD&amp;ĐT TP THỦ DẦU MỘT</w:t>
            </w:r>
          </w:p>
        </w:tc>
        <w:tc>
          <w:tcPr>
            <w:tcW w:w="5812" w:type="dxa"/>
          </w:tcPr>
          <w:p w:rsidR="00CD1634" w:rsidRDefault="00180987" w:rsidP="00F00239">
            <w:pPr>
              <w:jc w:val="center"/>
              <w:rPr>
                <w:sz w:val="26"/>
                <w:szCs w:val="26"/>
              </w:rPr>
            </w:pPr>
            <w:r>
              <w:rPr>
                <w:b/>
                <w:sz w:val="26"/>
                <w:szCs w:val="26"/>
              </w:rPr>
              <w:t>CỘNG H</w:t>
            </w:r>
            <w:r w:rsidR="00F00239">
              <w:rPr>
                <w:b/>
                <w:sz w:val="26"/>
                <w:szCs w:val="26"/>
              </w:rPr>
              <w:t>ÒA</w:t>
            </w:r>
            <w:r>
              <w:rPr>
                <w:b/>
                <w:sz w:val="26"/>
                <w:szCs w:val="26"/>
              </w:rPr>
              <w:t xml:space="preserve"> XÃ HỘI CHỦ NGHĨA VIỆT NAM</w:t>
            </w:r>
          </w:p>
        </w:tc>
      </w:tr>
      <w:tr w:rsidR="00CD1634">
        <w:tc>
          <w:tcPr>
            <w:tcW w:w="4361" w:type="dxa"/>
          </w:tcPr>
          <w:p w:rsidR="00CD1634" w:rsidRDefault="00F00239">
            <w:pPr>
              <w:jc w:val="center"/>
              <w:rPr>
                <w:sz w:val="26"/>
                <w:szCs w:val="26"/>
              </w:rPr>
            </w:pPr>
            <w:r>
              <w:rPr>
                <w:noProof/>
              </w:rPr>
              <mc:AlternateContent>
                <mc:Choice Requires="wps">
                  <w:drawing>
                    <wp:anchor distT="0" distB="0" distL="114300" distR="114300" simplePos="0" relativeHeight="251658240" behindDoc="0" locked="0" layoutInCell="1" hidden="0" allowOverlap="1" wp14:anchorId="044E0DF9" wp14:editId="417AB8BD">
                      <wp:simplePos x="0" y="0"/>
                      <wp:positionH relativeFrom="column">
                        <wp:posOffset>673652</wp:posOffset>
                      </wp:positionH>
                      <wp:positionV relativeFrom="paragraph">
                        <wp:posOffset>201820</wp:posOffset>
                      </wp:positionV>
                      <wp:extent cx="809625" cy="0"/>
                      <wp:effectExtent l="0" t="0" r="9525" b="19050"/>
                      <wp:wrapNone/>
                      <wp:docPr id="3" name="Straight Arrow Connector 3"/>
                      <wp:cNvGraphicFramePr/>
                      <a:graphic xmlns:a="http://schemas.openxmlformats.org/drawingml/2006/main">
                        <a:graphicData uri="http://schemas.microsoft.com/office/word/2010/wordprocessingShape">
                          <wps:wsp>
                            <wps:cNvCnPr/>
                            <wps:spPr>
                              <a:xfrm>
                                <a:off x="0" y="0"/>
                                <a:ext cx="8096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3.05pt;margin-top:15.9pt;width:63.7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">
                      <v:stroke startarrowwidth="narrow" startarrowlength="short" endarrowwidth="narrow" endarrowlength="short" joinstyle="miter"/>
                    </v:shape>
                  </w:pict>
                </mc:Fallback>
              </mc:AlternateContent>
            </w:r>
            <w:r w:rsidR="00180987">
              <w:rPr>
                <w:b/>
                <w:sz w:val="26"/>
                <w:szCs w:val="26"/>
              </w:rPr>
              <w:t>TRƯỜNG TIỂU HỌC PHÚ THỌ</w:t>
            </w:r>
          </w:p>
        </w:tc>
        <w:tc>
          <w:tcPr>
            <w:tcW w:w="5812" w:type="dxa"/>
          </w:tcPr>
          <w:p w:rsidR="00CD1634" w:rsidRDefault="00180987">
            <w:pPr>
              <w:jc w:val="center"/>
              <w:rPr>
                <w:sz w:val="26"/>
                <w:szCs w:val="26"/>
              </w:rPr>
            </w:pPr>
            <w:r>
              <w:rPr>
                <w:b/>
                <w:sz w:val="26"/>
                <w:szCs w:val="26"/>
              </w:rPr>
              <w:t xml:space="preserve"> Độc lập – Tự do – Hạnh phúc</w:t>
            </w:r>
          </w:p>
          <w:p w:rsidR="00CD1634" w:rsidRDefault="00180987">
            <w:pPr>
              <w:jc w:val="center"/>
              <w:rPr>
                <w:sz w:val="26"/>
                <w:szCs w:val="26"/>
              </w:rPr>
            </w:pPr>
            <w:r>
              <w:rPr>
                <w:noProof/>
              </w:rPr>
              <mc:AlternateContent>
                <mc:Choice Requires="wps">
                  <w:drawing>
                    <wp:anchor distT="0" distB="0" distL="114300" distR="114300" simplePos="0" relativeHeight="251659264" behindDoc="0" locked="0" layoutInCell="1" hidden="0" allowOverlap="1">
                      <wp:simplePos x="0" y="0"/>
                      <wp:positionH relativeFrom="column">
                        <wp:posOffset>798664</wp:posOffset>
                      </wp:positionH>
                      <wp:positionV relativeFrom="paragraph">
                        <wp:posOffset>11430</wp:posOffset>
                      </wp:positionV>
                      <wp:extent cx="19526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9526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14:sizeRelV relativeFrom="margin">
                        <wp14:pctHeight>0</wp14:pctHeight>
                      </wp14:sizeRelV>
                    </wp:anchor>
                  </w:drawing>
                </mc:Choice>
                <mc:Fallback>
                  <w:pict>
                    <v:shape id="Straight Arrow Connector 2" o:spid="_x0000_s1026" type="#_x0000_t32" style="position:absolute;margin-left:62.9pt;margin-top:.9pt;width:153.7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">
                      <v:stroke startarrowwidth="narrow" startarrowlength="short" endarrowwidth="narrow" endarrowlength="short" joinstyle="miter"/>
                    </v:shape>
                  </w:pict>
                </mc:Fallback>
              </mc:AlternateContent>
            </w:r>
          </w:p>
        </w:tc>
      </w:tr>
      <w:tr w:rsidR="00CD1634">
        <w:tc>
          <w:tcPr>
            <w:tcW w:w="4361" w:type="dxa"/>
          </w:tcPr>
          <w:p w:rsidR="00CD1634" w:rsidRDefault="00180987" w:rsidP="00A72610">
            <w:pPr>
              <w:rPr>
                <w:sz w:val="28"/>
                <w:szCs w:val="28"/>
              </w:rPr>
            </w:pPr>
            <w:r>
              <w:rPr>
                <w:sz w:val="28"/>
                <w:szCs w:val="28"/>
              </w:rPr>
              <w:t xml:space="preserve">       Số: </w:t>
            </w:r>
            <w:r w:rsidR="00A72610">
              <w:rPr>
                <w:sz w:val="28"/>
                <w:szCs w:val="28"/>
              </w:rPr>
              <w:t>231</w:t>
            </w:r>
            <w:r>
              <w:rPr>
                <w:sz w:val="28"/>
                <w:szCs w:val="28"/>
              </w:rPr>
              <w:t>/</w:t>
            </w:r>
            <w:r w:rsidR="00A72610">
              <w:rPr>
                <w:sz w:val="28"/>
                <w:szCs w:val="28"/>
              </w:rPr>
              <w:t>TB</w:t>
            </w:r>
            <w:r>
              <w:rPr>
                <w:sz w:val="28"/>
                <w:szCs w:val="28"/>
              </w:rPr>
              <w:t>-THPT</w:t>
            </w:r>
          </w:p>
        </w:tc>
        <w:tc>
          <w:tcPr>
            <w:tcW w:w="5812" w:type="dxa"/>
          </w:tcPr>
          <w:p w:rsidR="00CD1634" w:rsidRDefault="00180987" w:rsidP="00FF5C8E">
            <w:pPr>
              <w:jc w:val="center"/>
              <w:rPr>
                <w:sz w:val="28"/>
                <w:szCs w:val="28"/>
              </w:rPr>
            </w:pPr>
            <w:r>
              <w:rPr>
                <w:i/>
                <w:sz w:val="28"/>
                <w:szCs w:val="28"/>
              </w:rPr>
              <w:t xml:space="preserve">Phú Thọ, ngày </w:t>
            </w:r>
            <w:r w:rsidR="00FF5C8E">
              <w:rPr>
                <w:i/>
                <w:sz w:val="28"/>
                <w:szCs w:val="28"/>
              </w:rPr>
              <w:t>22</w:t>
            </w:r>
            <w:r>
              <w:rPr>
                <w:i/>
                <w:sz w:val="28"/>
                <w:szCs w:val="28"/>
              </w:rPr>
              <w:t xml:space="preserve"> tháng </w:t>
            </w:r>
            <w:r w:rsidR="00FF5C8E">
              <w:rPr>
                <w:i/>
                <w:sz w:val="28"/>
                <w:szCs w:val="28"/>
              </w:rPr>
              <w:t>8</w:t>
            </w:r>
            <w:r>
              <w:rPr>
                <w:i/>
                <w:sz w:val="28"/>
                <w:szCs w:val="28"/>
              </w:rPr>
              <w:t xml:space="preserve"> năm 202</w:t>
            </w:r>
            <w:r w:rsidR="00F00239">
              <w:rPr>
                <w:i/>
                <w:sz w:val="28"/>
                <w:szCs w:val="28"/>
              </w:rPr>
              <w:t>3</w:t>
            </w:r>
            <w:r>
              <w:rPr>
                <w:i/>
                <w:sz w:val="28"/>
                <w:szCs w:val="28"/>
              </w:rPr>
              <w:t xml:space="preserve">  </w:t>
            </w:r>
          </w:p>
        </w:tc>
      </w:tr>
    </w:tbl>
    <w:p w:rsidR="00CD1634" w:rsidRDefault="00CD1634">
      <w:pPr>
        <w:jc w:val="center"/>
        <w:rPr>
          <w:sz w:val="26"/>
          <w:szCs w:val="26"/>
        </w:rPr>
      </w:pPr>
    </w:p>
    <w:p w:rsidR="00F00239" w:rsidRPr="00F00239" w:rsidRDefault="00A72610" w:rsidP="00F00239">
      <w:pPr>
        <w:jc w:val="center"/>
        <w:rPr>
          <w:b/>
          <w:sz w:val="28"/>
          <w:szCs w:val="28"/>
        </w:rPr>
      </w:pPr>
      <w:r>
        <w:rPr>
          <w:b/>
          <w:sz w:val="28"/>
          <w:szCs w:val="28"/>
        </w:rPr>
        <w:t>THÔNG BÁO</w:t>
      </w:r>
    </w:p>
    <w:p w:rsidR="00C4647F" w:rsidRDefault="00A72610">
      <w:pPr>
        <w:jc w:val="center"/>
        <w:rPr>
          <w:b/>
          <w:sz w:val="28"/>
          <w:szCs w:val="28"/>
        </w:rPr>
      </w:pPr>
      <w:r>
        <w:rPr>
          <w:b/>
          <w:sz w:val="28"/>
          <w:szCs w:val="28"/>
        </w:rPr>
        <w:t xml:space="preserve">Thời </w:t>
      </w:r>
      <w:r w:rsidR="00F00239">
        <w:rPr>
          <w:b/>
          <w:sz w:val="28"/>
          <w:szCs w:val="28"/>
        </w:rPr>
        <w:t xml:space="preserve">gian </w:t>
      </w:r>
      <w:r>
        <w:rPr>
          <w:b/>
          <w:sz w:val="28"/>
          <w:szCs w:val="28"/>
        </w:rPr>
        <w:t>tựu trường</w:t>
      </w:r>
      <w:r w:rsidR="00C4647F">
        <w:rPr>
          <w:b/>
          <w:sz w:val="28"/>
          <w:szCs w:val="28"/>
        </w:rPr>
        <w:t>, nghỉ Lễ Quốc khánh 02/9/2023 và Khai giảng</w:t>
      </w:r>
    </w:p>
    <w:p w:rsidR="00CD1634" w:rsidRDefault="00A72610">
      <w:pPr>
        <w:jc w:val="center"/>
        <w:rPr>
          <w:sz w:val="28"/>
          <w:szCs w:val="28"/>
        </w:rPr>
      </w:pPr>
      <w:r>
        <w:rPr>
          <w:b/>
          <w:sz w:val="28"/>
          <w:szCs w:val="28"/>
        </w:rPr>
        <w:t xml:space="preserve"> </w:t>
      </w:r>
      <w:r w:rsidR="00C4647F">
        <w:rPr>
          <w:b/>
          <w:sz w:val="28"/>
          <w:szCs w:val="28"/>
        </w:rPr>
        <w:t xml:space="preserve">Năm </w:t>
      </w:r>
      <w:r w:rsidR="00F00239">
        <w:rPr>
          <w:b/>
          <w:sz w:val="28"/>
          <w:szCs w:val="28"/>
        </w:rPr>
        <w:t xml:space="preserve">học 2023-2024 </w:t>
      </w:r>
    </w:p>
    <w:p w:rsidR="00CD1634" w:rsidRDefault="00180987">
      <w:pPr>
        <w:jc w:val="center"/>
        <w:rPr>
          <w:sz w:val="28"/>
          <w:szCs w:val="28"/>
        </w:rPr>
      </w:pPr>
      <w:r>
        <w:rPr>
          <w:noProof/>
        </w:rPr>
        <mc:AlternateContent>
          <mc:Choice Requires="wpg">
            <w:drawing>
              <wp:anchor distT="0" distB="0" distL="114300" distR="114300" simplePos="0" relativeHeight="251660288" behindDoc="0" locked="0" layoutInCell="1" hidden="0" allowOverlap="1">
                <wp:simplePos x="0" y="0"/>
                <wp:positionH relativeFrom="column">
                  <wp:posOffset>2501900</wp:posOffset>
                </wp:positionH>
                <wp:positionV relativeFrom="paragraph">
                  <wp:posOffset>25400</wp:posOffset>
                </wp:positionV>
                <wp:extent cx="923925"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2501900</wp:posOffset>
                </wp:positionH>
                <wp:positionV relativeFrom="paragraph">
                  <wp:posOffset>25400</wp:posOffset>
                </wp:positionV>
                <wp:extent cx="923925" cy="22225"/>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923925" cy="22225"/>
                        </a:xfrm>
                        <a:prstGeom prst="rect"/>
                        <a:ln/>
                      </pic:spPr>
                    </pic:pic>
                  </a:graphicData>
                </a:graphic>
              </wp:anchor>
            </w:drawing>
          </mc:Fallback>
        </mc:AlternateContent>
      </w:r>
    </w:p>
    <w:p w:rsidR="00CD1634" w:rsidRDefault="00F00239" w:rsidP="00F00239">
      <w:pPr>
        <w:jc w:val="both"/>
        <w:rPr>
          <w:sz w:val="26"/>
          <w:szCs w:val="26"/>
        </w:rPr>
      </w:pPr>
      <w:r>
        <w:rPr>
          <w:sz w:val="26"/>
          <w:szCs w:val="26"/>
        </w:rPr>
        <w:tab/>
        <w:t xml:space="preserve"> Căn cứ Kế hoạch số 1237/KH-PGDĐT ngày 21/8/2023 của Phòng Giáo dục và Đào tạo thành phố Thủ Dầu Một</w:t>
      </w:r>
      <w:r w:rsidR="00C30088">
        <w:rPr>
          <w:sz w:val="26"/>
          <w:szCs w:val="26"/>
        </w:rPr>
        <w:t xml:space="preserve"> Kế hoạch Khung thời gian năm học 2023-2024 đối với giáo dục mầm non, tiểu học và trung học cơ sở trên địa bàn thành phố Thủ dầu Một</w:t>
      </w:r>
      <w:r>
        <w:rPr>
          <w:sz w:val="26"/>
          <w:szCs w:val="26"/>
        </w:rPr>
        <w:t xml:space="preserve">; </w:t>
      </w:r>
    </w:p>
    <w:p w:rsidR="0002191F" w:rsidRDefault="00F00239" w:rsidP="00F00239">
      <w:pPr>
        <w:ind w:firstLine="720"/>
        <w:jc w:val="both"/>
        <w:rPr>
          <w:sz w:val="26"/>
          <w:szCs w:val="26"/>
        </w:rPr>
      </w:pPr>
      <w:r w:rsidRPr="00F00239">
        <w:rPr>
          <w:sz w:val="26"/>
          <w:szCs w:val="26"/>
        </w:rPr>
        <w:t xml:space="preserve">Căn cứ nhiệm vụ và quyền hạn của Hiệu trưởng quy định tại Điều 11 của Điều lệ Trường tiểu học được ban hành kèm theo Thông tư số 28/2020/TT-BGDĐT ngày 04 tháng 9 năm 2020 của Bộ trưởng Bộ Giáo dục và Đào tạo;  </w:t>
      </w:r>
    </w:p>
    <w:p w:rsidR="00F00239" w:rsidRDefault="0002191F" w:rsidP="00F00239">
      <w:pPr>
        <w:ind w:firstLine="720"/>
        <w:jc w:val="both"/>
        <w:rPr>
          <w:sz w:val="26"/>
          <w:szCs w:val="26"/>
        </w:rPr>
      </w:pPr>
      <w:r>
        <w:rPr>
          <w:sz w:val="26"/>
          <w:szCs w:val="26"/>
        </w:rPr>
        <w:t>Trường Tiểu học Phú Thọ</w:t>
      </w:r>
      <w:r w:rsidR="00F00239" w:rsidRPr="00F00239">
        <w:rPr>
          <w:sz w:val="26"/>
          <w:szCs w:val="26"/>
        </w:rPr>
        <w:t xml:space="preserve"> </w:t>
      </w:r>
      <w:r>
        <w:rPr>
          <w:sz w:val="26"/>
          <w:szCs w:val="26"/>
        </w:rPr>
        <w:t xml:space="preserve"> </w:t>
      </w:r>
      <w:r w:rsidR="00A72610">
        <w:rPr>
          <w:sz w:val="26"/>
          <w:szCs w:val="26"/>
        </w:rPr>
        <w:t xml:space="preserve">thông báo </w:t>
      </w:r>
      <w:r>
        <w:rPr>
          <w:sz w:val="26"/>
          <w:szCs w:val="26"/>
        </w:rPr>
        <w:t xml:space="preserve">thời gian </w:t>
      </w:r>
      <w:r w:rsidR="00A72610">
        <w:rPr>
          <w:sz w:val="26"/>
          <w:szCs w:val="26"/>
        </w:rPr>
        <w:t xml:space="preserve">tựu trường </w:t>
      </w:r>
      <w:r>
        <w:rPr>
          <w:sz w:val="26"/>
          <w:szCs w:val="26"/>
        </w:rPr>
        <w:t>năm học 2023-2024 cụ thể như sau:</w:t>
      </w:r>
    </w:p>
    <w:p w:rsidR="0002191F" w:rsidRDefault="0002191F" w:rsidP="00F00239">
      <w:pPr>
        <w:ind w:firstLine="720"/>
        <w:jc w:val="both"/>
        <w:rPr>
          <w:sz w:val="26"/>
          <w:szCs w:val="26"/>
        </w:rPr>
      </w:pPr>
      <w:r w:rsidRPr="00A31FB2">
        <w:rPr>
          <w:b/>
          <w:sz w:val="26"/>
          <w:szCs w:val="26"/>
        </w:rPr>
        <w:t>1. Ngày tựu trường, ổn định nề nếp đối với tất cả học sinh lớp 1, 2, 3, 4, 5:</w:t>
      </w:r>
      <w:r>
        <w:rPr>
          <w:sz w:val="26"/>
          <w:szCs w:val="26"/>
        </w:rPr>
        <w:t xml:space="preserve"> Thứ hai/28/8/2023.</w:t>
      </w:r>
    </w:p>
    <w:p w:rsidR="00A31FB2" w:rsidRPr="00615F7A" w:rsidRDefault="0002191F" w:rsidP="00F00239">
      <w:pPr>
        <w:ind w:firstLine="720"/>
        <w:jc w:val="both"/>
        <w:rPr>
          <w:b/>
          <w:sz w:val="26"/>
          <w:szCs w:val="26"/>
        </w:rPr>
      </w:pPr>
      <w:r w:rsidRPr="00615F7A">
        <w:rPr>
          <w:b/>
          <w:sz w:val="26"/>
          <w:szCs w:val="26"/>
        </w:rPr>
        <w:t>a. Từ Thứ hai/28/8/2023 đến Thứ năm/</w:t>
      </w:r>
      <w:r w:rsidR="00A31FB2" w:rsidRPr="00615F7A">
        <w:rPr>
          <w:b/>
          <w:sz w:val="26"/>
          <w:szCs w:val="26"/>
        </w:rPr>
        <w:t xml:space="preserve">31/8/2023: </w:t>
      </w:r>
    </w:p>
    <w:p w:rsidR="0002191F" w:rsidRDefault="00A31FB2" w:rsidP="00A31FB2">
      <w:pPr>
        <w:ind w:firstLine="720"/>
        <w:jc w:val="both"/>
        <w:rPr>
          <w:sz w:val="26"/>
          <w:szCs w:val="26"/>
        </w:rPr>
      </w:pPr>
      <w:r w:rsidRPr="00A31FB2">
        <w:rPr>
          <w:sz w:val="26"/>
          <w:szCs w:val="26"/>
        </w:rPr>
        <w:t>Tất cả học sinh lớp 1, 2, 3, 4, 5:</w:t>
      </w:r>
      <w:r>
        <w:rPr>
          <w:b/>
          <w:sz w:val="26"/>
          <w:szCs w:val="26"/>
        </w:rPr>
        <w:t xml:space="preserve"> </w:t>
      </w:r>
      <w:r w:rsidR="00A72610">
        <w:rPr>
          <w:sz w:val="26"/>
          <w:szCs w:val="26"/>
        </w:rPr>
        <w:t>Học 1 buổi/ ngày, thời gian cụ thể:</w:t>
      </w:r>
    </w:p>
    <w:p w:rsidR="00615F7A" w:rsidRDefault="00615F7A" w:rsidP="00615F7A">
      <w:pPr>
        <w:ind w:firstLine="720"/>
        <w:jc w:val="both"/>
        <w:rPr>
          <w:b/>
          <w:sz w:val="26"/>
          <w:szCs w:val="26"/>
        </w:rPr>
      </w:pPr>
      <w:r>
        <w:rPr>
          <w:b/>
          <w:sz w:val="26"/>
          <w:szCs w:val="26"/>
        </w:rPr>
        <w:t xml:space="preserve">CƠ SỞ CHÍNH: </w:t>
      </w:r>
      <w:r w:rsidRPr="004F113C">
        <w:rPr>
          <w:sz w:val="26"/>
          <w:szCs w:val="26"/>
        </w:rPr>
        <w:t>KHỐI 1, 2, LỚP 3/1 ĐẾN LỚP 3/6, LỚP 4/1 ĐẾN LỚP 4/7, LỚP 5/1 ĐẾN LỚP 5/5.</w:t>
      </w:r>
    </w:p>
    <w:p w:rsidR="00615F7A" w:rsidRDefault="00615F7A" w:rsidP="00615F7A">
      <w:pPr>
        <w:ind w:firstLine="720"/>
        <w:jc w:val="both"/>
        <w:rPr>
          <w:sz w:val="26"/>
          <w:szCs w:val="26"/>
        </w:rPr>
      </w:pPr>
      <w:r>
        <w:rPr>
          <w:b/>
          <w:sz w:val="26"/>
          <w:szCs w:val="26"/>
        </w:rPr>
        <w:t xml:space="preserve">CƠ SỞ DỐC CHÙA: </w:t>
      </w:r>
      <w:r w:rsidRPr="004F113C">
        <w:rPr>
          <w:sz w:val="26"/>
          <w:szCs w:val="26"/>
        </w:rPr>
        <w:t>LỚP 3/7, LỚP 4/8, LỚP 5/6, LỚP 5/7.</w:t>
      </w:r>
    </w:p>
    <w:p w:rsidR="00615F7A" w:rsidRDefault="00615F7A" w:rsidP="00A31FB2">
      <w:pPr>
        <w:ind w:firstLine="720"/>
        <w:jc w:val="both"/>
        <w:rPr>
          <w:sz w:val="26"/>
          <w:szCs w:val="26"/>
        </w:rPr>
      </w:pPr>
    </w:p>
    <w:tbl>
      <w:tblPr>
        <w:tblStyle w:val="TableGrid"/>
        <w:tblW w:w="0" w:type="auto"/>
        <w:tblLook w:val="04A0" w:firstRow="1" w:lastRow="0" w:firstColumn="1" w:lastColumn="0" w:noHBand="0" w:noVBand="1"/>
      </w:tblPr>
      <w:tblGrid>
        <w:gridCol w:w="1808"/>
        <w:gridCol w:w="1772"/>
        <w:gridCol w:w="1742"/>
        <w:gridCol w:w="3291"/>
        <w:gridCol w:w="1560"/>
      </w:tblGrid>
      <w:tr w:rsidR="00615F7A" w:rsidTr="00615F7A">
        <w:tc>
          <w:tcPr>
            <w:tcW w:w="1808" w:type="dxa"/>
            <w:vAlign w:val="center"/>
          </w:tcPr>
          <w:p w:rsidR="00615F7A" w:rsidRDefault="00615F7A" w:rsidP="004F113C">
            <w:pPr>
              <w:jc w:val="center"/>
              <w:rPr>
                <w:b/>
                <w:sz w:val="26"/>
                <w:szCs w:val="26"/>
              </w:rPr>
            </w:pPr>
            <w:r>
              <w:rPr>
                <w:b/>
                <w:sz w:val="26"/>
                <w:szCs w:val="26"/>
              </w:rPr>
              <w:t>KHỐI</w:t>
            </w:r>
          </w:p>
        </w:tc>
        <w:tc>
          <w:tcPr>
            <w:tcW w:w="1772" w:type="dxa"/>
            <w:vAlign w:val="center"/>
          </w:tcPr>
          <w:p w:rsidR="00615F7A" w:rsidRDefault="00615F7A" w:rsidP="004F113C">
            <w:pPr>
              <w:jc w:val="center"/>
              <w:rPr>
                <w:b/>
                <w:sz w:val="26"/>
                <w:szCs w:val="26"/>
              </w:rPr>
            </w:pPr>
            <w:r>
              <w:rPr>
                <w:b/>
                <w:sz w:val="26"/>
                <w:szCs w:val="26"/>
              </w:rPr>
              <w:t>GIỜ</w:t>
            </w:r>
          </w:p>
          <w:p w:rsidR="00615F7A" w:rsidRDefault="00615F7A" w:rsidP="004F113C">
            <w:pPr>
              <w:jc w:val="center"/>
              <w:rPr>
                <w:b/>
                <w:sz w:val="26"/>
                <w:szCs w:val="26"/>
              </w:rPr>
            </w:pPr>
            <w:r>
              <w:rPr>
                <w:b/>
                <w:sz w:val="26"/>
                <w:szCs w:val="26"/>
              </w:rPr>
              <w:t>VÀO HỌC</w:t>
            </w:r>
          </w:p>
        </w:tc>
        <w:tc>
          <w:tcPr>
            <w:tcW w:w="1742" w:type="dxa"/>
            <w:vAlign w:val="center"/>
          </w:tcPr>
          <w:p w:rsidR="00615F7A" w:rsidRDefault="00615F7A" w:rsidP="004F113C">
            <w:pPr>
              <w:jc w:val="center"/>
              <w:rPr>
                <w:b/>
                <w:sz w:val="26"/>
                <w:szCs w:val="26"/>
              </w:rPr>
            </w:pPr>
            <w:r>
              <w:rPr>
                <w:b/>
                <w:sz w:val="26"/>
                <w:szCs w:val="26"/>
              </w:rPr>
              <w:t>GIỜ RA VỀ</w:t>
            </w:r>
          </w:p>
        </w:tc>
        <w:tc>
          <w:tcPr>
            <w:tcW w:w="3291" w:type="dxa"/>
            <w:vAlign w:val="center"/>
          </w:tcPr>
          <w:p w:rsidR="00615F7A" w:rsidRDefault="00615F7A" w:rsidP="004F113C">
            <w:pPr>
              <w:jc w:val="center"/>
              <w:rPr>
                <w:b/>
                <w:sz w:val="26"/>
                <w:szCs w:val="26"/>
              </w:rPr>
            </w:pPr>
            <w:r w:rsidRPr="00615F7A">
              <w:rPr>
                <w:b/>
                <w:sz w:val="26"/>
                <w:szCs w:val="26"/>
              </w:rPr>
              <w:t>CƠ SỞ CHÍNH</w:t>
            </w:r>
            <w:r w:rsidRPr="00615F7A">
              <w:rPr>
                <w:b/>
                <w:sz w:val="26"/>
                <w:szCs w:val="26"/>
              </w:rPr>
              <w:t>,</w:t>
            </w:r>
            <w:r>
              <w:rPr>
                <w:sz w:val="26"/>
                <w:szCs w:val="26"/>
              </w:rPr>
              <w:t xml:space="preserve"> </w:t>
            </w:r>
            <w:r>
              <w:rPr>
                <w:b/>
                <w:sz w:val="26"/>
                <w:szCs w:val="26"/>
              </w:rPr>
              <w:t xml:space="preserve"> CỔNG:....</w:t>
            </w:r>
          </w:p>
        </w:tc>
        <w:tc>
          <w:tcPr>
            <w:tcW w:w="1560" w:type="dxa"/>
          </w:tcPr>
          <w:p w:rsidR="00615F7A" w:rsidRDefault="00615F7A" w:rsidP="004F113C">
            <w:pPr>
              <w:jc w:val="center"/>
              <w:rPr>
                <w:b/>
                <w:sz w:val="26"/>
                <w:szCs w:val="26"/>
              </w:rPr>
            </w:pPr>
            <w:r>
              <w:rPr>
                <w:b/>
                <w:sz w:val="26"/>
                <w:szCs w:val="26"/>
              </w:rPr>
              <w:t>CƠ SỞ DỐC CHÙA, CỔNG TRƯỚC</w:t>
            </w:r>
          </w:p>
        </w:tc>
      </w:tr>
      <w:tr w:rsidR="00615F7A" w:rsidTr="00615F7A">
        <w:tc>
          <w:tcPr>
            <w:tcW w:w="1808" w:type="dxa"/>
          </w:tcPr>
          <w:p w:rsidR="00615F7A" w:rsidRPr="004F113C" w:rsidRDefault="00615F7A" w:rsidP="00A31FB2">
            <w:pPr>
              <w:jc w:val="both"/>
              <w:rPr>
                <w:sz w:val="26"/>
                <w:szCs w:val="26"/>
              </w:rPr>
            </w:pPr>
            <w:r w:rsidRPr="004F113C">
              <w:rPr>
                <w:sz w:val="26"/>
                <w:szCs w:val="26"/>
              </w:rPr>
              <w:t>LỚP 1</w:t>
            </w:r>
          </w:p>
        </w:tc>
        <w:tc>
          <w:tcPr>
            <w:tcW w:w="1772" w:type="dxa"/>
          </w:tcPr>
          <w:p w:rsidR="00615F7A" w:rsidRPr="004F113C" w:rsidRDefault="00615F7A" w:rsidP="00A31FB2">
            <w:pPr>
              <w:jc w:val="both"/>
              <w:rPr>
                <w:sz w:val="26"/>
                <w:szCs w:val="26"/>
              </w:rPr>
            </w:pPr>
            <w:r w:rsidRPr="004F113C">
              <w:rPr>
                <w:sz w:val="26"/>
                <w:szCs w:val="26"/>
              </w:rPr>
              <w:t>6 GIỜ 55 PHÚT</w:t>
            </w:r>
          </w:p>
        </w:tc>
        <w:tc>
          <w:tcPr>
            <w:tcW w:w="1742" w:type="dxa"/>
          </w:tcPr>
          <w:p w:rsidR="00615F7A" w:rsidRPr="004F113C" w:rsidRDefault="00615F7A" w:rsidP="00A31FB2">
            <w:pPr>
              <w:jc w:val="both"/>
              <w:rPr>
                <w:sz w:val="26"/>
                <w:szCs w:val="26"/>
              </w:rPr>
            </w:pPr>
            <w:r w:rsidRPr="004F113C">
              <w:rPr>
                <w:sz w:val="26"/>
                <w:szCs w:val="26"/>
              </w:rPr>
              <w:t>10 GIỜ 30 PHUT</w:t>
            </w:r>
          </w:p>
        </w:tc>
        <w:tc>
          <w:tcPr>
            <w:tcW w:w="3291" w:type="dxa"/>
          </w:tcPr>
          <w:p w:rsidR="00615F7A" w:rsidRPr="004F113C" w:rsidRDefault="00615F7A" w:rsidP="00A31FB2">
            <w:pPr>
              <w:jc w:val="both"/>
              <w:rPr>
                <w:sz w:val="26"/>
                <w:szCs w:val="26"/>
              </w:rPr>
            </w:pPr>
            <w:r w:rsidRPr="004F113C">
              <w:rPr>
                <w:sz w:val="26"/>
                <w:szCs w:val="26"/>
              </w:rPr>
              <w:t>CỔNG CHÍNH</w:t>
            </w:r>
          </w:p>
        </w:tc>
        <w:tc>
          <w:tcPr>
            <w:tcW w:w="1560" w:type="dxa"/>
          </w:tcPr>
          <w:p w:rsidR="00615F7A" w:rsidRPr="004F113C" w:rsidRDefault="00615F7A" w:rsidP="00A31FB2">
            <w:pPr>
              <w:jc w:val="both"/>
              <w:rPr>
                <w:sz w:val="26"/>
                <w:szCs w:val="26"/>
              </w:rPr>
            </w:pPr>
          </w:p>
        </w:tc>
      </w:tr>
      <w:tr w:rsidR="00615F7A" w:rsidTr="00615F7A">
        <w:tc>
          <w:tcPr>
            <w:tcW w:w="1808" w:type="dxa"/>
          </w:tcPr>
          <w:p w:rsidR="00615F7A" w:rsidRPr="004F113C" w:rsidRDefault="00615F7A" w:rsidP="00A31FB2">
            <w:pPr>
              <w:jc w:val="both"/>
              <w:rPr>
                <w:sz w:val="26"/>
                <w:szCs w:val="26"/>
              </w:rPr>
            </w:pPr>
            <w:r w:rsidRPr="004F113C">
              <w:rPr>
                <w:sz w:val="26"/>
                <w:szCs w:val="26"/>
              </w:rPr>
              <w:t>LỚP 2</w:t>
            </w:r>
          </w:p>
        </w:tc>
        <w:tc>
          <w:tcPr>
            <w:tcW w:w="1772" w:type="dxa"/>
          </w:tcPr>
          <w:p w:rsidR="00615F7A" w:rsidRPr="004F113C" w:rsidRDefault="00615F7A">
            <w:r w:rsidRPr="004F113C">
              <w:rPr>
                <w:sz w:val="26"/>
                <w:szCs w:val="26"/>
              </w:rPr>
              <w:t>6 GIỜ 55 PHÚT</w:t>
            </w:r>
          </w:p>
        </w:tc>
        <w:tc>
          <w:tcPr>
            <w:tcW w:w="1742" w:type="dxa"/>
          </w:tcPr>
          <w:p w:rsidR="00615F7A" w:rsidRPr="004F113C" w:rsidRDefault="00615F7A" w:rsidP="00B062FB">
            <w:r w:rsidRPr="004F113C">
              <w:rPr>
                <w:sz w:val="26"/>
                <w:szCs w:val="26"/>
              </w:rPr>
              <w:t>10 GIỜ 40 PHUT</w:t>
            </w:r>
          </w:p>
        </w:tc>
        <w:tc>
          <w:tcPr>
            <w:tcW w:w="3291" w:type="dxa"/>
          </w:tcPr>
          <w:p w:rsidR="00615F7A" w:rsidRPr="004F113C" w:rsidRDefault="00615F7A" w:rsidP="00A31FB2">
            <w:pPr>
              <w:jc w:val="both"/>
              <w:rPr>
                <w:sz w:val="26"/>
                <w:szCs w:val="26"/>
              </w:rPr>
            </w:pPr>
            <w:r w:rsidRPr="004F113C">
              <w:rPr>
                <w:sz w:val="26"/>
                <w:szCs w:val="26"/>
              </w:rPr>
              <w:t>Cổng sau, hẻm 1027</w:t>
            </w:r>
          </w:p>
        </w:tc>
        <w:tc>
          <w:tcPr>
            <w:tcW w:w="1560" w:type="dxa"/>
          </w:tcPr>
          <w:p w:rsidR="00615F7A" w:rsidRPr="004F113C" w:rsidRDefault="00615F7A" w:rsidP="00A31FB2">
            <w:pPr>
              <w:jc w:val="both"/>
              <w:rPr>
                <w:sz w:val="26"/>
                <w:szCs w:val="26"/>
              </w:rPr>
            </w:pPr>
          </w:p>
        </w:tc>
      </w:tr>
      <w:tr w:rsidR="00615F7A" w:rsidTr="00615F7A">
        <w:tc>
          <w:tcPr>
            <w:tcW w:w="1808" w:type="dxa"/>
          </w:tcPr>
          <w:p w:rsidR="00615F7A" w:rsidRPr="004F113C" w:rsidRDefault="00615F7A" w:rsidP="00A31FB2">
            <w:pPr>
              <w:jc w:val="both"/>
              <w:rPr>
                <w:sz w:val="26"/>
                <w:szCs w:val="26"/>
              </w:rPr>
            </w:pPr>
            <w:r w:rsidRPr="004F113C">
              <w:rPr>
                <w:sz w:val="26"/>
                <w:szCs w:val="26"/>
              </w:rPr>
              <w:t>LỚP 3</w:t>
            </w:r>
          </w:p>
        </w:tc>
        <w:tc>
          <w:tcPr>
            <w:tcW w:w="1772" w:type="dxa"/>
          </w:tcPr>
          <w:p w:rsidR="00615F7A" w:rsidRPr="004F113C" w:rsidRDefault="00615F7A">
            <w:r w:rsidRPr="004F113C">
              <w:rPr>
                <w:sz w:val="26"/>
                <w:szCs w:val="26"/>
              </w:rPr>
              <w:t>6 GIỜ 55 PHÚT</w:t>
            </w:r>
          </w:p>
        </w:tc>
        <w:tc>
          <w:tcPr>
            <w:tcW w:w="1742" w:type="dxa"/>
          </w:tcPr>
          <w:p w:rsidR="00615F7A" w:rsidRPr="004F113C" w:rsidRDefault="00615F7A" w:rsidP="00B062FB">
            <w:r w:rsidRPr="004F113C">
              <w:rPr>
                <w:sz w:val="26"/>
                <w:szCs w:val="26"/>
              </w:rPr>
              <w:t>10 GIỜ 50 PHUT</w:t>
            </w:r>
          </w:p>
        </w:tc>
        <w:tc>
          <w:tcPr>
            <w:tcW w:w="3291" w:type="dxa"/>
          </w:tcPr>
          <w:p w:rsidR="00615F7A" w:rsidRPr="004F113C" w:rsidRDefault="00615F7A" w:rsidP="00A31FB2">
            <w:pPr>
              <w:jc w:val="both"/>
              <w:rPr>
                <w:sz w:val="26"/>
                <w:szCs w:val="26"/>
              </w:rPr>
            </w:pPr>
            <w:r w:rsidRPr="004F113C">
              <w:rPr>
                <w:sz w:val="26"/>
                <w:szCs w:val="26"/>
              </w:rPr>
              <w:t>-CỔNG CHÍNH (LỚP 3/5, 3/6)</w:t>
            </w:r>
          </w:p>
          <w:p w:rsidR="00615F7A" w:rsidRPr="004F113C" w:rsidRDefault="00615F7A" w:rsidP="002870C1">
            <w:pPr>
              <w:jc w:val="both"/>
              <w:rPr>
                <w:sz w:val="26"/>
                <w:szCs w:val="26"/>
              </w:rPr>
            </w:pPr>
            <w:r w:rsidRPr="004F113C">
              <w:rPr>
                <w:sz w:val="26"/>
                <w:szCs w:val="26"/>
              </w:rPr>
              <w:t>-Cổng sau, hẻm 1027 (lớp 3/1, 3/2, 3/3, 3/4)</w:t>
            </w:r>
          </w:p>
        </w:tc>
        <w:tc>
          <w:tcPr>
            <w:tcW w:w="1560" w:type="dxa"/>
          </w:tcPr>
          <w:p w:rsidR="00615F7A" w:rsidRPr="004F113C" w:rsidRDefault="00615F7A" w:rsidP="00A31FB2">
            <w:pPr>
              <w:jc w:val="both"/>
              <w:rPr>
                <w:sz w:val="26"/>
                <w:szCs w:val="26"/>
              </w:rPr>
            </w:pPr>
            <w:r>
              <w:rPr>
                <w:sz w:val="26"/>
                <w:szCs w:val="26"/>
              </w:rPr>
              <w:t>Lớp 3/7</w:t>
            </w:r>
          </w:p>
        </w:tc>
      </w:tr>
      <w:tr w:rsidR="00615F7A" w:rsidTr="00615F7A">
        <w:tc>
          <w:tcPr>
            <w:tcW w:w="1808" w:type="dxa"/>
          </w:tcPr>
          <w:p w:rsidR="00615F7A" w:rsidRPr="004F113C" w:rsidRDefault="00615F7A" w:rsidP="00A31FB2">
            <w:pPr>
              <w:jc w:val="both"/>
              <w:rPr>
                <w:sz w:val="26"/>
                <w:szCs w:val="26"/>
              </w:rPr>
            </w:pPr>
            <w:r w:rsidRPr="004F113C">
              <w:rPr>
                <w:sz w:val="26"/>
                <w:szCs w:val="26"/>
              </w:rPr>
              <w:t>LỚP 4</w:t>
            </w:r>
          </w:p>
        </w:tc>
        <w:tc>
          <w:tcPr>
            <w:tcW w:w="1772" w:type="dxa"/>
          </w:tcPr>
          <w:p w:rsidR="00615F7A" w:rsidRPr="004F113C" w:rsidRDefault="00615F7A">
            <w:r w:rsidRPr="004F113C">
              <w:rPr>
                <w:sz w:val="26"/>
                <w:szCs w:val="26"/>
              </w:rPr>
              <w:t>6 GIỜ 55 PHÚT</w:t>
            </w:r>
          </w:p>
        </w:tc>
        <w:tc>
          <w:tcPr>
            <w:tcW w:w="1742" w:type="dxa"/>
          </w:tcPr>
          <w:p w:rsidR="00615F7A" w:rsidRPr="004F113C" w:rsidRDefault="00615F7A" w:rsidP="00B062FB">
            <w:r w:rsidRPr="004F113C">
              <w:rPr>
                <w:sz w:val="26"/>
                <w:szCs w:val="26"/>
              </w:rPr>
              <w:t>11 GIỜ 00 PHUT</w:t>
            </w:r>
          </w:p>
        </w:tc>
        <w:tc>
          <w:tcPr>
            <w:tcW w:w="3291" w:type="dxa"/>
          </w:tcPr>
          <w:p w:rsidR="00615F7A" w:rsidRPr="004F113C" w:rsidRDefault="00615F7A" w:rsidP="00A31FB2">
            <w:pPr>
              <w:jc w:val="both"/>
              <w:rPr>
                <w:sz w:val="26"/>
                <w:szCs w:val="26"/>
              </w:rPr>
            </w:pPr>
            <w:r w:rsidRPr="004F113C">
              <w:rPr>
                <w:sz w:val="26"/>
                <w:szCs w:val="26"/>
              </w:rPr>
              <w:t>CỔNG CHÍNH</w:t>
            </w:r>
          </w:p>
        </w:tc>
        <w:tc>
          <w:tcPr>
            <w:tcW w:w="1560" w:type="dxa"/>
          </w:tcPr>
          <w:p w:rsidR="00615F7A" w:rsidRPr="004F113C" w:rsidRDefault="00615F7A" w:rsidP="00A31FB2">
            <w:pPr>
              <w:jc w:val="both"/>
              <w:rPr>
                <w:sz w:val="26"/>
                <w:szCs w:val="26"/>
              </w:rPr>
            </w:pPr>
            <w:r>
              <w:rPr>
                <w:sz w:val="26"/>
                <w:szCs w:val="26"/>
              </w:rPr>
              <w:t>Lớp 4/8</w:t>
            </w:r>
          </w:p>
        </w:tc>
      </w:tr>
      <w:tr w:rsidR="00615F7A" w:rsidTr="00615F7A">
        <w:tc>
          <w:tcPr>
            <w:tcW w:w="1808" w:type="dxa"/>
          </w:tcPr>
          <w:p w:rsidR="00615F7A" w:rsidRPr="004F113C" w:rsidRDefault="00615F7A" w:rsidP="00A31FB2">
            <w:pPr>
              <w:jc w:val="both"/>
              <w:rPr>
                <w:sz w:val="26"/>
                <w:szCs w:val="26"/>
              </w:rPr>
            </w:pPr>
            <w:r w:rsidRPr="004F113C">
              <w:rPr>
                <w:sz w:val="26"/>
                <w:szCs w:val="26"/>
              </w:rPr>
              <w:t>LỚP 5</w:t>
            </w:r>
          </w:p>
        </w:tc>
        <w:tc>
          <w:tcPr>
            <w:tcW w:w="1772" w:type="dxa"/>
          </w:tcPr>
          <w:p w:rsidR="00615F7A" w:rsidRPr="004F113C" w:rsidRDefault="00615F7A">
            <w:r w:rsidRPr="004F113C">
              <w:rPr>
                <w:sz w:val="26"/>
                <w:szCs w:val="26"/>
              </w:rPr>
              <w:t>6 GIỜ 55 PHÚT</w:t>
            </w:r>
          </w:p>
        </w:tc>
        <w:tc>
          <w:tcPr>
            <w:tcW w:w="1742" w:type="dxa"/>
          </w:tcPr>
          <w:p w:rsidR="00615F7A" w:rsidRPr="004F113C" w:rsidRDefault="00615F7A" w:rsidP="00B062FB">
            <w:r w:rsidRPr="004F113C">
              <w:rPr>
                <w:sz w:val="26"/>
                <w:szCs w:val="26"/>
              </w:rPr>
              <w:t>11 GIỜ 05 PHUT</w:t>
            </w:r>
          </w:p>
        </w:tc>
        <w:tc>
          <w:tcPr>
            <w:tcW w:w="3291" w:type="dxa"/>
          </w:tcPr>
          <w:p w:rsidR="00615F7A" w:rsidRPr="004F113C" w:rsidRDefault="00615F7A" w:rsidP="00A31FB2">
            <w:pPr>
              <w:jc w:val="both"/>
              <w:rPr>
                <w:sz w:val="26"/>
                <w:szCs w:val="26"/>
              </w:rPr>
            </w:pPr>
            <w:r w:rsidRPr="004F113C">
              <w:rPr>
                <w:sz w:val="26"/>
                <w:szCs w:val="26"/>
              </w:rPr>
              <w:t>CỔNG CHÍNH</w:t>
            </w:r>
          </w:p>
        </w:tc>
        <w:tc>
          <w:tcPr>
            <w:tcW w:w="1560" w:type="dxa"/>
          </w:tcPr>
          <w:p w:rsidR="00615F7A" w:rsidRPr="004F113C" w:rsidRDefault="00615F7A" w:rsidP="00A31FB2">
            <w:pPr>
              <w:jc w:val="both"/>
              <w:rPr>
                <w:sz w:val="26"/>
                <w:szCs w:val="26"/>
              </w:rPr>
            </w:pPr>
            <w:r>
              <w:rPr>
                <w:sz w:val="26"/>
                <w:szCs w:val="26"/>
              </w:rPr>
              <w:t>Lớp 5/6, 5/7</w:t>
            </w:r>
          </w:p>
        </w:tc>
      </w:tr>
    </w:tbl>
    <w:p w:rsidR="00A31FB2" w:rsidRPr="00615F7A" w:rsidRDefault="00A31FB2" w:rsidP="00F00239">
      <w:pPr>
        <w:ind w:firstLine="720"/>
        <w:jc w:val="both"/>
        <w:rPr>
          <w:b/>
          <w:sz w:val="26"/>
          <w:szCs w:val="26"/>
        </w:rPr>
      </w:pPr>
      <w:r w:rsidRPr="00615F7A">
        <w:rPr>
          <w:b/>
          <w:sz w:val="26"/>
          <w:szCs w:val="26"/>
        </w:rPr>
        <w:t xml:space="preserve">b. Từ Thứ ba/05/9/2023 trở đi: </w:t>
      </w:r>
    </w:p>
    <w:p w:rsidR="00CD3005" w:rsidRDefault="00A31FB2" w:rsidP="00A31FB2">
      <w:pPr>
        <w:ind w:firstLine="720"/>
        <w:jc w:val="both"/>
        <w:rPr>
          <w:sz w:val="26"/>
          <w:szCs w:val="26"/>
        </w:rPr>
      </w:pPr>
      <w:r w:rsidRPr="00A31FB2">
        <w:rPr>
          <w:sz w:val="26"/>
          <w:szCs w:val="26"/>
        </w:rPr>
        <w:t>Tất cả học sinh lớp 1, 2, 3, 4, 5:</w:t>
      </w:r>
      <w:r>
        <w:rPr>
          <w:b/>
          <w:sz w:val="26"/>
          <w:szCs w:val="26"/>
        </w:rPr>
        <w:t xml:space="preserve"> </w:t>
      </w:r>
      <w:r w:rsidR="00A139FC">
        <w:rPr>
          <w:sz w:val="26"/>
          <w:szCs w:val="26"/>
        </w:rPr>
        <w:t xml:space="preserve"> Học 2 buổi/ ngày, thời gian cụ thể:</w:t>
      </w:r>
    </w:p>
    <w:p w:rsidR="00A139FC" w:rsidRDefault="00A139FC" w:rsidP="00A31FB2">
      <w:pPr>
        <w:ind w:firstLine="720"/>
        <w:jc w:val="both"/>
        <w:rPr>
          <w:sz w:val="26"/>
          <w:szCs w:val="26"/>
        </w:rPr>
      </w:pPr>
    </w:p>
    <w:tbl>
      <w:tblPr>
        <w:tblStyle w:val="TableGrid"/>
        <w:tblW w:w="0" w:type="auto"/>
        <w:tblLook w:val="04A0" w:firstRow="1" w:lastRow="0" w:firstColumn="1" w:lastColumn="0" w:noHBand="0" w:noVBand="1"/>
      </w:tblPr>
      <w:tblGrid>
        <w:gridCol w:w="1101"/>
        <w:gridCol w:w="1417"/>
        <w:gridCol w:w="5229"/>
        <w:gridCol w:w="2531"/>
      </w:tblGrid>
      <w:tr w:rsidR="00A139FC" w:rsidRPr="004F113C" w:rsidTr="004F113C">
        <w:tc>
          <w:tcPr>
            <w:tcW w:w="1101" w:type="dxa"/>
          </w:tcPr>
          <w:p w:rsidR="00A139FC" w:rsidRPr="004F113C" w:rsidRDefault="00A139FC" w:rsidP="004F113C">
            <w:pPr>
              <w:jc w:val="center"/>
              <w:rPr>
                <w:b/>
                <w:sz w:val="26"/>
                <w:szCs w:val="26"/>
              </w:rPr>
            </w:pPr>
            <w:r w:rsidRPr="004F113C">
              <w:rPr>
                <w:b/>
                <w:sz w:val="26"/>
                <w:szCs w:val="26"/>
              </w:rPr>
              <w:t>BUỔI</w:t>
            </w:r>
          </w:p>
        </w:tc>
        <w:tc>
          <w:tcPr>
            <w:tcW w:w="1417" w:type="dxa"/>
          </w:tcPr>
          <w:p w:rsidR="00A139FC" w:rsidRPr="004F113C" w:rsidRDefault="00A139FC" w:rsidP="004F113C">
            <w:pPr>
              <w:jc w:val="center"/>
              <w:rPr>
                <w:b/>
                <w:sz w:val="26"/>
                <w:szCs w:val="26"/>
              </w:rPr>
            </w:pPr>
            <w:r w:rsidRPr="004F113C">
              <w:rPr>
                <w:b/>
                <w:sz w:val="26"/>
                <w:szCs w:val="26"/>
              </w:rPr>
              <w:t>TIẾT</w:t>
            </w:r>
          </w:p>
        </w:tc>
        <w:tc>
          <w:tcPr>
            <w:tcW w:w="5229" w:type="dxa"/>
          </w:tcPr>
          <w:p w:rsidR="00A139FC" w:rsidRPr="004F113C" w:rsidRDefault="00E87CA2" w:rsidP="004F113C">
            <w:pPr>
              <w:jc w:val="center"/>
              <w:rPr>
                <w:b/>
                <w:sz w:val="26"/>
                <w:szCs w:val="26"/>
              </w:rPr>
            </w:pPr>
            <w:r w:rsidRPr="004F113C">
              <w:rPr>
                <w:b/>
                <w:sz w:val="26"/>
                <w:szCs w:val="26"/>
              </w:rPr>
              <w:t>THỜI GIAN</w:t>
            </w:r>
          </w:p>
        </w:tc>
        <w:tc>
          <w:tcPr>
            <w:tcW w:w="2531" w:type="dxa"/>
          </w:tcPr>
          <w:p w:rsidR="00A139FC" w:rsidRPr="004F113C" w:rsidRDefault="00E87CA2" w:rsidP="004F113C">
            <w:pPr>
              <w:jc w:val="center"/>
              <w:rPr>
                <w:b/>
                <w:sz w:val="26"/>
                <w:szCs w:val="26"/>
              </w:rPr>
            </w:pPr>
            <w:r w:rsidRPr="004F113C">
              <w:rPr>
                <w:b/>
                <w:sz w:val="26"/>
                <w:szCs w:val="26"/>
              </w:rPr>
              <w:t>KHỐI LỚP</w:t>
            </w:r>
          </w:p>
        </w:tc>
      </w:tr>
      <w:tr w:rsidR="004F113C" w:rsidTr="004F113C">
        <w:tc>
          <w:tcPr>
            <w:tcW w:w="1101" w:type="dxa"/>
            <w:vMerge w:val="restart"/>
            <w:vAlign w:val="center"/>
          </w:tcPr>
          <w:p w:rsidR="004F113C" w:rsidRDefault="004F113C" w:rsidP="004F113C">
            <w:pPr>
              <w:jc w:val="center"/>
              <w:rPr>
                <w:sz w:val="26"/>
                <w:szCs w:val="26"/>
              </w:rPr>
            </w:pPr>
            <w:r>
              <w:rPr>
                <w:sz w:val="26"/>
                <w:szCs w:val="26"/>
              </w:rPr>
              <w:t>Sáng</w:t>
            </w:r>
          </w:p>
        </w:tc>
        <w:tc>
          <w:tcPr>
            <w:tcW w:w="1417" w:type="dxa"/>
          </w:tcPr>
          <w:p w:rsidR="004F113C" w:rsidRDefault="004F113C" w:rsidP="004F113C">
            <w:pPr>
              <w:jc w:val="center"/>
              <w:rPr>
                <w:sz w:val="26"/>
                <w:szCs w:val="26"/>
              </w:rPr>
            </w:pPr>
            <w:r>
              <w:rPr>
                <w:sz w:val="26"/>
                <w:szCs w:val="26"/>
              </w:rPr>
              <w:t>1</w:t>
            </w:r>
          </w:p>
        </w:tc>
        <w:tc>
          <w:tcPr>
            <w:tcW w:w="5229" w:type="dxa"/>
          </w:tcPr>
          <w:p w:rsidR="004F113C" w:rsidRDefault="004F113C" w:rsidP="00A31FB2">
            <w:pPr>
              <w:jc w:val="both"/>
              <w:rPr>
                <w:sz w:val="26"/>
                <w:szCs w:val="26"/>
              </w:rPr>
            </w:pPr>
            <w:r>
              <w:rPr>
                <w:sz w:val="26"/>
                <w:szCs w:val="26"/>
              </w:rPr>
              <w:t>7 giờ 00 phút -&gt; 7 giờ 35 phút</w:t>
            </w:r>
          </w:p>
        </w:tc>
        <w:tc>
          <w:tcPr>
            <w:tcW w:w="2531" w:type="dxa"/>
          </w:tcPr>
          <w:p w:rsidR="004F113C" w:rsidRDefault="004F113C" w:rsidP="00A31FB2">
            <w:pPr>
              <w:jc w:val="both"/>
              <w:rPr>
                <w:sz w:val="26"/>
                <w:szCs w:val="26"/>
              </w:rPr>
            </w:pPr>
            <w:r>
              <w:rPr>
                <w:sz w:val="26"/>
                <w:szCs w:val="26"/>
              </w:rPr>
              <w:t>1, 2, 3, 4, 5</w:t>
            </w:r>
          </w:p>
        </w:tc>
      </w:tr>
      <w:tr w:rsidR="004F113C" w:rsidTr="004F113C">
        <w:tc>
          <w:tcPr>
            <w:tcW w:w="1101" w:type="dxa"/>
            <w:vMerge/>
          </w:tcPr>
          <w:p w:rsidR="004F113C" w:rsidRDefault="004F113C" w:rsidP="00A31FB2">
            <w:pPr>
              <w:jc w:val="both"/>
              <w:rPr>
                <w:sz w:val="26"/>
                <w:szCs w:val="26"/>
              </w:rPr>
            </w:pPr>
          </w:p>
        </w:tc>
        <w:tc>
          <w:tcPr>
            <w:tcW w:w="1417" w:type="dxa"/>
          </w:tcPr>
          <w:p w:rsidR="004F113C" w:rsidRDefault="004F113C" w:rsidP="004F113C">
            <w:pPr>
              <w:jc w:val="center"/>
              <w:rPr>
                <w:sz w:val="26"/>
                <w:szCs w:val="26"/>
              </w:rPr>
            </w:pPr>
            <w:r>
              <w:rPr>
                <w:sz w:val="26"/>
                <w:szCs w:val="26"/>
              </w:rPr>
              <w:t>2</w:t>
            </w:r>
          </w:p>
        </w:tc>
        <w:tc>
          <w:tcPr>
            <w:tcW w:w="5229" w:type="dxa"/>
          </w:tcPr>
          <w:p w:rsidR="004F113C" w:rsidRDefault="004F113C" w:rsidP="00A31FB2">
            <w:pPr>
              <w:jc w:val="both"/>
              <w:rPr>
                <w:sz w:val="26"/>
                <w:szCs w:val="26"/>
              </w:rPr>
            </w:pPr>
            <w:r>
              <w:rPr>
                <w:sz w:val="26"/>
                <w:szCs w:val="26"/>
              </w:rPr>
              <w:t>7 giờ 40 phút -&gt; 8 giờ 15 phút</w:t>
            </w:r>
          </w:p>
        </w:tc>
        <w:tc>
          <w:tcPr>
            <w:tcW w:w="2531" w:type="dxa"/>
          </w:tcPr>
          <w:p w:rsidR="004F113C" w:rsidRDefault="004F113C" w:rsidP="00A31FB2">
            <w:pPr>
              <w:jc w:val="both"/>
              <w:rPr>
                <w:sz w:val="26"/>
                <w:szCs w:val="26"/>
              </w:rPr>
            </w:pPr>
            <w:r>
              <w:rPr>
                <w:sz w:val="26"/>
                <w:szCs w:val="26"/>
              </w:rPr>
              <w:t>1, 2, 3, 4, 5</w:t>
            </w:r>
          </w:p>
        </w:tc>
      </w:tr>
      <w:tr w:rsidR="004F113C" w:rsidTr="004F113C">
        <w:tc>
          <w:tcPr>
            <w:tcW w:w="1101" w:type="dxa"/>
            <w:vMerge/>
          </w:tcPr>
          <w:p w:rsidR="004F113C" w:rsidRDefault="004F113C" w:rsidP="00A31FB2">
            <w:pPr>
              <w:jc w:val="both"/>
              <w:rPr>
                <w:sz w:val="26"/>
                <w:szCs w:val="26"/>
              </w:rPr>
            </w:pPr>
          </w:p>
        </w:tc>
        <w:tc>
          <w:tcPr>
            <w:tcW w:w="1417" w:type="dxa"/>
          </w:tcPr>
          <w:p w:rsidR="004F113C" w:rsidRDefault="004F113C" w:rsidP="004F113C">
            <w:pPr>
              <w:jc w:val="center"/>
              <w:rPr>
                <w:sz w:val="26"/>
                <w:szCs w:val="26"/>
              </w:rPr>
            </w:pPr>
            <w:r>
              <w:rPr>
                <w:sz w:val="26"/>
                <w:szCs w:val="26"/>
              </w:rPr>
              <w:t>3</w:t>
            </w:r>
          </w:p>
        </w:tc>
        <w:tc>
          <w:tcPr>
            <w:tcW w:w="5229" w:type="dxa"/>
          </w:tcPr>
          <w:p w:rsidR="004F113C" w:rsidRDefault="004F113C" w:rsidP="00A31FB2">
            <w:pPr>
              <w:jc w:val="both"/>
              <w:rPr>
                <w:sz w:val="26"/>
                <w:szCs w:val="26"/>
              </w:rPr>
            </w:pPr>
            <w:r>
              <w:rPr>
                <w:sz w:val="26"/>
                <w:szCs w:val="26"/>
              </w:rPr>
              <w:t>8 giờ 20 phút -&gt; 8 giờ 55 phút</w:t>
            </w:r>
          </w:p>
        </w:tc>
        <w:tc>
          <w:tcPr>
            <w:tcW w:w="2531" w:type="dxa"/>
          </w:tcPr>
          <w:p w:rsidR="004F113C" w:rsidRDefault="004F113C" w:rsidP="00A31FB2">
            <w:pPr>
              <w:jc w:val="both"/>
              <w:rPr>
                <w:sz w:val="26"/>
                <w:szCs w:val="26"/>
              </w:rPr>
            </w:pPr>
            <w:r>
              <w:rPr>
                <w:sz w:val="26"/>
                <w:szCs w:val="26"/>
              </w:rPr>
              <w:t>1, 2, 3, 4, 5</w:t>
            </w:r>
          </w:p>
        </w:tc>
      </w:tr>
      <w:tr w:rsidR="004F113C" w:rsidTr="004F113C">
        <w:tc>
          <w:tcPr>
            <w:tcW w:w="1101" w:type="dxa"/>
            <w:vMerge/>
          </w:tcPr>
          <w:p w:rsidR="004F113C" w:rsidRDefault="004F113C" w:rsidP="00A31FB2">
            <w:pPr>
              <w:jc w:val="both"/>
              <w:rPr>
                <w:sz w:val="26"/>
                <w:szCs w:val="26"/>
              </w:rPr>
            </w:pPr>
          </w:p>
        </w:tc>
        <w:tc>
          <w:tcPr>
            <w:tcW w:w="1417" w:type="dxa"/>
          </w:tcPr>
          <w:p w:rsidR="004F113C" w:rsidRPr="004F113C" w:rsidRDefault="004F113C" w:rsidP="004F113C">
            <w:pPr>
              <w:jc w:val="center"/>
              <w:rPr>
                <w:i/>
                <w:sz w:val="26"/>
                <w:szCs w:val="26"/>
              </w:rPr>
            </w:pPr>
            <w:r w:rsidRPr="004F113C">
              <w:rPr>
                <w:i/>
                <w:sz w:val="26"/>
                <w:szCs w:val="26"/>
              </w:rPr>
              <w:t>Ra chơi</w:t>
            </w:r>
          </w:p>
        </w:tc>
        <w:tc>
          <w:tcPr>
            <w:tcW w:w="5229" w:type="dxa"/>
          </w:tcPr>
          <w:p w:rsidR="004F113C" w:rsidRPr="004F113C" w:rsidRDefault="004F113C" w:rsidP="00A31FB2">
            <w:pPr>
              <w:jc w:val="both"/>
              <w:rPr>
                <w:i/>
                <w:sz w:val="26"/>
                <w:szCs w:val="26"/>
              </w:rPr>
            </w:pPr>
            <w:r w:rsidRPr="004F113C">
              <w:rPr>
                <w:i/>
                <w:sz w:val="26"/>
                <w:szCs w:val="26"/>
              </w:rPr>
              <w:t>8 giờ 55 phút -&gt; 9 giờ 20 phút</w:t>
            </w:r>
          </w:p>
        </w:tc>
        <w:tc>
          <w:tcPr>
            <w:tcW w:w="2531" w:type="dxa"/>
          </w:tcPr>
          <w:p w:rsidR="004F113C" w:rsidRDefault="004F113C" w:rsidP="00A31FB2">
            <w:pPr>
              <w:jc w:val="both"/>
              <w:rPr>
                <w:sz w:val="26"/>
                <w:szCs w:val="26"/>
              </w:rPr>
            </w:pPr>
          </w:p>
        </w:tc>
      </w:tr>
      <w:tr w:rsidR="004F113C" w:rsidTr="004F113C">
        <w:tc>
          <w:tcPr>
            <w:tcW w:w="1101" w:type="dxa"/>
            <w:vMerge/>
          </w:tcPr>
          <w:p w:rsidR="004F113C" w:rsidRDefault="004F113C" w:rsidP="00A31FB2">
            <w:pPr>
              <w:jc w:val="both"/>
              <w:rPr>
                <w:sz w:val="26"/>
                <w:szCs w:val="26"/>
              </w:rPr>
            </w:pPr>
          </w:p>
        </w:tc>
        <w:tc>
          <w:tcPr>
            <w:tcW w:w="1417" w:type="dxa"/>
          </w:tcPr>
          <w:p w:rsidR="004F113C" w:rsidRDefault="004F113C" w:rsidP="004F113C">
            <w:pPr>
              <w:jc w:val="center"/>
              <w:rPr>
                <w:sz w:val="26"/>
                <w:szCs w:val="26"/>
              </w:rPr>
            </w:pPr>
            <w:r>
              <w:rPr>
                <w:sz w:val="26"/>
                <w:szCs w:val="26"/>
              </w:rPr>
              <w:t>4</w:t>
            </w:r>
          </w:p>
        </w:tc>
        <w:tc>
          <w:tcPr>
            <w:tcW w:w="5229" w:type="dxa"/>
          </w:tcPr>
          <w:p w:rsidR="004F113C" w:rsidRDefault="004F113C" w:rsidP="00A31FB2">
            <w:pPr>
              <w:jc w:val="both"/>
              <w:rPr>
                <w:sz w:val="26"/>
                <w:szCs w:val="26"/>
              </w:rPr>
            </w:pPr>
            <w:r>
              <w:rPr>
                <w:sz w:val="26"/>
                <w:szCs w:val="26"/>
              </w:rPr>
              <w:t>9 giờ 25 phút -&gt; 10 giờ</w:t>
            </w:r>
          </w:p>
        </w:tc>
        <w:tc>
          <w:tcPr>
            <w:tcW w:w="2531" w:type="dxa"/>
          </w:tcPr>
          <w:p w:rsidR="004F113C" w:rsidRDefault="004F113C" w:rsidP="00A31FB2">
            <w:pPr>
              <w:jc w:val="both"/>
              <w:rPr>
                <w:sz w:val="26"/>
                <w:szCs w:val="26"/>
              </w:rPr>
            </w:pPr>
            <w:r>
              <w:rPr>
                <w:sz w:val="26"/>
                <w:szCs w:val="26"/>
              </w:rPr>
              <w:t>1, 2, 3, 4, 5</w:t>
            </w:r>
          </w:p>
        </w:tc>
      </w:tr>
      <w:tr w:rsidR="004F113C" w:rsidTr="004F113C">
        <w:tc>
          <w:tcPr>
            <w:tcW w:w="1101" w:type="dxa"/>
            <w:vMerge/>
          </w:tcPr>
          <w:p w:rsidR="004F113C" w:rsidRDefault="004F113C" w:rsidP="00A31FB2">
            <w:pPr>
              <w:jc w:val="both"/>
              <w:rPr>
                <w:sz w:val="26"/>
                <w:szCs w:val="26"/>
              </w:rPr>
            </w:pPr>
          </w:p>
        </w:tc>
        <w:tc>
          <w:tcPr>
            <w:tcW w:w="1417" w:type="dxa"/>
          </w:tcPr>
          <w:p w:rsidR="004F113C" w:rsidRDefault="004F113C" w:rsidP="004F113C">
            <w:pPr>
              <w:jc w:val="center"/>
              <w:rPr>
                <w:sz w:val="26"/>
                <w:szCs w:val="26"/>
              </w:rPr>
            </w:pPr>
            <w:r>
              <w:rPr>
                <w:sz w:val="26"/>
                <w:szCs w:val="26"/>
              </w:rPr>
              <w:t>5</w:t>
            </w:r>
          </w:p>
        </w:tc>
        <w:tc>
          <w:tcPr>
            <w:tcW w:w="5229" w:type="dxa"/>
          </w:tcPr>
          <w:p w:rsidR="004F113C" w:rsidRDefault="004F113C" w:rsidP="00A31FB2">
            <w:pPr>
              <w:jc w:val="both"/>
              <w:rPr>
                <w:sz w:val="26"/>
                <w:szCs w:val="26"/>
              </w:rPr>
            </w:pPr>
            <w:r>
              <w:rPr>
                <w:sz w:val="26"/>
                <w:szCs w:val="26"/>
              </w:rPr>
              <w:t>10 giờ 05 phút -&gt; 10 giờ 40 phút</w:t>
            </w:r>
          </w:p>
        </w:tc>
        <w:tc>
          <w:tcPr>
            <w:tcW w:w="2531" w:type="dxa"/>
          </w:tcPr>
          <w:p w:rsidR="004F113C" w:rsidRDefault="004F113C" w:rsidP="00A31FB2">
            <w:pPr>
              <w:jc w:val="both"/>
              <w:rPr>
                <w:sz w:val="26"/>
                <w:szCs w:val="26"/>
              </w:rPr>
            </w:pPr>
            <w:r>
              <w:rPr>
                <w:sz w:val="26"/>
                <w:szCs w:val="26"/>
              </w:rPr>
              <w:t>5</w:t>
            </w:r>
          </w:p>
        </w:tc>
      </w:tr>
      <w:tr w:rsidR="00E87CA2" w:rsidTr="004F113C">
        <w:tc>
          <w:tcPr>
            <w:tcW w:w="1101" w:type="dxa"/>
          </w:tcPr>
          <w:p w:rsidR="00E87CA2" w:rsidRDefault="00E87CA2" w:rsidP="00A31FB2">
            <w:pPr>
              <w:jc w:val="both"/>
              <w:rPr>
                <w:sz w:val="26"/>
                <w:szCs w:val="26"/>
              </w:rPr>
            </w:pPr>
          </w:p>
        </w:tc>
        <w:tc>
          <w:tcPr>
            <w:tcW w:w="1417" w:type="dxa"/>
          </w:tcPr>
          <w:p w:rsidR="00E87CA2" w:rsidRDefault="00E87CA2" w:rsidP="004F113C">
            <w:pPr>
              <w:jc w:val="center"/>
              <w:rPr>
                <w:sz w:val="26"/>
                <w:szCs w:val="26"/>
              </w:rPr>
            </w:pPr>
          </w:p>
        </w:tc>
        <w:tc>
          <w:tcPr>
            <w:tcW w:w="5229" w:type="dxa"/>
          </w:tcPr>
          <w:p w:rsidR="00E87CA2" w:rsidRDefault="00E87CA2" w:rsidP="00A31FB2">
            <w:pPr>
              <w:jc w:val="both"/>
              <w:rPr>
                <w:sz w:val="26"/>
                <w:szCs w:val="26"/>
              </w:rPr>
            </w:pPr>
          </w:p>
        </w:tc>
        <w:tc>
          <w:tcPr>
            <w:tcW w:w="2531" w:type="dxa"/>
          </w:tcPr>
          <w:p w:rsidR="00E87CA2" w:rsidRDefault="00E87CA2" w:rsidP="00A31FB2">
            <w:pPr>
              <w:jc w:val="both"/>
              <w:rPr>
                <w:sz w:val="26"/>
                <w:szCs w:val="26"/>
              </w:rPr>
            </w:pPr>
          </w:p>
        </w:tc>
      </w:tr>
      <w:tr w:rsidR="00265F24" w:rsidTr="004F113C">
        <w:tc>
          <w:tcPr>
            <w:tcW w:w="1101" w:type="dxa"/>
            <w:vMerge w:val="restart"/>
            <w:vAlign w:val="center"/>
          </w:tcPr>
          <w:p w:rsidR="00265F24" w:rsidRDefault="00265F24" w:rsidP="004F113C">
            <w:pPr>
              <w:jc w:val="center"/>
              <w:rPr>
                <w:sz w:val="26"/>
                <w:szCs w:val="26"/>
              </w:rPr>
            </w:pPr>
            <w:r>
              <w:rPr>
                <w:sz w:val="26"/>
                <w:szCs w:val="26"/>
              </w:rPr>
              <w:t>Chiều</w:t>
            </w:r>
          </w:p>
        </w:tc>
        <w:tc>
          <w:tcPr>
            <w:tcW w:w="1417" w:type="dxa"/>
          </w:tcPr>
          <w:p w:rsidR="00265F24" w:rsidRDefault="00265F24" w:rsidP="004F113C">
            <w:pPr>
              <w:jc w:val="center"/>
              <w:rPr>
                <w:sz w:val="26"/>
                <w:szCs w:val="26"/>
              </w:rPr>
            </w:pPr>
            <w:r>
              <w:rPr>
                <w:sz w:val="26"/>
                <w:szCs w:val="26"/>
              </w:rPr>
              <w:t>1</w:t>
            </w:r>
          </w:p>
        </w:tc>
        <w:tc>
          <w:tcPr>
            <w:tcW w:w="5229" w:type="dxa"/>
          </w:tcPr>
          <w:p w:rsidR="00265F24" w:rsidRDefault="00265F24" w:rsidP="00A31FB2">
            <w:pPr>
              <w:jc w:val="both"/>
              <w:rPr>
                <w:sz w:val="26"/>
                <w:szCs w:val="26"/>
              </w:rPr>
            </w:pPr>
            <w:r>
              <w:rPr>
                <w:sz w:val="26"/>
                <w:szCs w:val="26"/>
              </w:rPr>
              <w:t>14 giờ 00 phút -&gt; 14 giờ 35 phút</w:t>
            </w:r>
          </w:p>
        </w:tc>
        <w:tc>
          <w:tcPr>
            <w:tcW w:w="2531" w:type="dxa"/>
          </w:tcPr>
          <w:p w:rsidR="00265F24" w:rsidRDefault="00265F24">
            <w:r w:rsidRPr="00741DC3">
              <w:rPr>
                <w:sz w:val="26"/>
                <w:szCs w:val="26"/>
              </w:rPr>
              <w:t>1, 2, 3, 4, 5</w:t>
            </w:r>
          </w:p>
        </w:tc>
      </w:tr>
      <w:tr w:rsidR="00265F24" w:rsidTr="004F113C">
        <w:tc>
          <w:tcPr>
            <w:tcW w:w="1101" w:type="dxa"/>
            <w:vMerge/>
          </w:tcPr>
          <w:p w:rsidR="00265F24" w:rsidRDefault="00265F24" w:rsidP="00A31FB2">
            <w:pPr>
              <w:jc w:val="both"/>
              <w:rPr>
                <w:sz w:val="26"/>
                <w:szCs w:val="26"/>
              </w:rPr>
            </w:pPr>
          </w:p>
        </w:tc>
        <w:tc>
          <w:tcPr>
            <w:tcW w:w="1417" w:type="dxa"/>
          </w:tcPr>
          <w:p w:rsidR="00265F24" w:rsidRDefault="00265F24" w:rsidP="004F113C">
            <w:pPr>
              <w:jc w:val="center"/>
              <w:rPr>
                <w:sz w:val="26"/>
                <w:szCs w:val="26"/>
              </w:rPr>
            </w:pPr>
            <w:r>
              <w:rPr>
                <w:sz w:val="26"/>
                <w:szCs w:val="26"/>
              </w:rPr>
              <w:t>2</w:t>
            </w:r>
          </w:p>
        </w:tc>
        <w:tc>
          <w:tcPr>
            <w:tcW w:w="5229" w:type="dxa"/>
          </w:tcPr>
          <w:p w:rsidR="00265F24" w:rsidRDefault="00265F24" w:rsidP="00A31FB2">
            <w:pPr>
              <w:jc w:val="both"/>
              <w:rPr>
                <w:sz w:val="26"/>
                <w:szCs w:val="26"/>
              </w:rPr>
            </w:pPr>
            <w:r>
              <w:rPr>
                <w:sz w:val="26"/>
                <w:szCs w:val="26"/>
              </w:rPr>
              <w:t>14 giờ 40 phút -&gt; 15 giờ 15 phút</w:t>
            </w:r>
          </w:p>
        </w:tc>
        <w:tc>
          <w:tcPr>
            <w:tcW w:w="2531" w:type="dxa"/>
          </w:tcPr>
          <w:p w:rsidR="00265F24" w:rsidRDefault="00265F24">
            <w:r w:rsidRPr="00741DC3">
              <w:rPr>
                <w:sz w:val="26"/>
                <w:szCs w:val="26"/>
              </w:rPr>
              <w:t>1, 2, 3, 4, 5</w:t>
            </w:r>
          </w:p>
        </w:tc>
      </w:tr>
      <w:tr w:rsidR="004F113C" w:rsidTr="004F113C">
        <w:tc>
          <w:tcPr>
            <w:tcW w:w="1101" w:type="dxa"/>
            <w:vMerge/>
          </w:tcPr>
          <w:p w:rsidR="004F113C" w:rsidRDefault="004F113C" w:rsidP="00A31FB2">
            <w:pPr>
              <w:jc w:val="both"/>
              <w:rPr>
                <w:sz w:val="26"/>
                <w:szCs w:val="26"/>
              </w:rPr>
            </w:pPr>
          </w:p>
        </w:tc>
        <w:tc>
          <w:tcPr>
            <w:tcW w:w="1417" w:type="dxa"/>
          </w:tcPr>
          <w:p w:rsidR="004F113C" w:rsidRPr="00265F24" w:rsidRDefault="004F113C" w:rsidP="004F113C">
            <w:pPr>
              <w:jc w:val="center"/>
              <w:rPr>
                <w:i/>
                <w:sz w:val="26"/>
                <w:szCs w:val="26"/>
              </w:rPr>
            </w:pPr>
            <w:r w:rsidRPr="00265F24">
              <w:rPr>
                <w:i/>
                <w:sz w:val="26"/>
                <w:szCs w:val="26"/>
              </w:rPr>
              <w:t>Ra chơi</w:t>
            </w:r>
          </w:p>
        </w:tc>
        <w:tc>
          <w:tcPr>
            <w:tcW w:w="5229" w:type="dxa"/>
          </w:tcPr>
          <w:p w:rsidR="004F113C" w:rsidRPr="00265F24" w:rsidRDefault="00265F24" w:rsidP="00A31FB2">
            <w:pPr>
              <w:jc w:val="both"/>
              <w:rPr>
                <w:i/>
                <w:sz w:val="26"/>
                <w:szCs w:val="26"/>
              </w:rPr>
            </w:pPr>
            <w:r w:rsidRPr="00265F24">
              <w:rPr>
                <w:i/>
                <w:sz w:val="26"/>
                <w:szCs w:val="26"/>
              </w:rPr>
              <w:t>15 giờ 15 phút -&gt; 15 giờ 40 phút</w:t>
            </w:r>
          </w:p>
        </w:tc>
        <w:tc>
          <w:tcPr>
            <w:tcW w:w="2531" w:type="dxa"/>
          </w:tcPr>
          <w:p w:rsidR="004F113C" w:rsidRDefault="004F113C" w:rsidP="00A31FB2">
            <w:pPr>
              <w:jc w:val="both"/>
              <w:rPr>
                <w:sz w:val="26"/>
                <w:szCs w:val="26"/>
              </w:rPr>
            </w:pPr>
          </w:p>
        </w:tc>
      </w:tr>
      <w:tr w:rsidR="004F113C" w:rsidTr="004F113C">
        <w:tc>
          <w:tcPr>
            <w:tcW w:w="1101" w:type="dxa"/>
            <w:vMerge/>
          </w:tcPr>
          <w:p w:rsidR="004F113C" w:rsidRDefault="004F113C" w:rsidP="00A31FB2">
            <w:pPr>
              <w:jc w:val="both"/>
              <w:rPr>
                <w:sz w:val="26"/>
                <w:szCs w:val="26"/>
              </w:rPr>
            </w:pPr>
          </w:p>
        </w:tc>
        <w:tc>
          <w:tcPr>
            <w:tcW w:w="1417" w:type="dxa"/>
          </w:tcPr>
          <w:p w:rsidR="004F113C" w:rsidRDefault="004F113C" w:rsidP="004F113C">
            <w:pPr>
              <w:jc w:val="center"/>
              <w:rPr>
                <w:sz w:val="26"/>
                <w:szCs w:val="26"/>
              </w:rPr>
            </w:pPr>
            <w:r>
              <w:rPr>
                <w:sz w:val="26"/>
                <w:szCs w:val="26"/>
              </w:rPr>
              <w:t>3</w:t>
            </w:r>
          </w:p>
        </w:tc>
        <w:tc>
          <w:tcPr>
            <w:tcW w:w="5229" w:type="dxa"/>
          </w:tcPr>
          <w:p w:rsidR="004F113C" w:rsidRDefault="00265F24" w:rsidP="00A31FB2">
            <w:pPr>
              <w:jc w:val="both"/>
              <w:rPr>
                <w:sz w:val="26"/>
                <w:szCs w:val="26"/>
              </w:rPr>
            </w:pPr>
            <w:r>
              <w:rPr>
                <w:sz w:val="26"/>
                <w:szCs w:val="26"/>
              </w:rPr>
              <w:t>15 giờ 45 phút -&gt; 16 giờ 20 phút</w:t>
            </w:r>
          </w:p>
        </w:tc>
        <w:tc>
          <w:tcPr>
            <w:tcW w:w="2531" w:type="dxa"/>
          </w:tcPr>
          <w:p w:rsidR="004F113C" w:rsidRDefault="00265F24" w:rsidP="00265F24">
            <w:pPr>
              <w:jc w:val="both"/>
              <w:rPr>
                <w:sz w:val="26"/>
                <w:szCs w:val="26"/>
              </w:rPr>
            </w:pPr>
            <w:r>
              <w:rPr>
                <w:sz w:val="26"/>
                <w:szCs w:val="26"/>
              </w:rPr>
              <w:t>1, 2</w:t>
            </w:r>
            <w:r>
              <w:rPr>
                <w:sz w:val="26"/>
                <w:szCs w:val="26"/>
              </w:rPr>
              <w:t xml:space="preserve"> ra về</w:t>
            </w:r>
          </w:p>
        </w:tc>
      </w:tr>
      <w:tr w:rsidR="00265F24" w:rsidTr="004F3563">
        <w:tc>
          <w:tcPr>
            <w:tcW w:w="1101" w:type="dxa"/>
          </w:tcPr>
          <w:p w:rsidR="00265F24" w:rsidRDefault="00265F24" w:rsidP="004F3563">
            <w:pPr>
              <w:jc w:val="both"/>
              <w:rPr>
                <w:sz w:val="26"/>
                <w:szCs w:val="26"/>
              </w:rPr>
            </w:pPr>
          </w:p>
        </w:tc>
        <w:tc>
          <w:tcPr>
            <w:tcW w:w="1417" w:type="dxa"/>
          </w:tcPr>
          <w:p w:rsidR="00265F24" w:rsidRDefault="00265F24" w:rsidP="004F3563">
            <w:pPr>
              <w:jc w:val="center"/>
              <w:rPr>
                <w:sz w:val="26"/>
                <w:szCs w:val="26"/>
              </w:rPr>
            </w:pPr>
            <w:r>
              <w:rPr>
                <w:sz w:val="26"/>
                <w:szCs w:val="26"/>
              </w:rPr>
              <w:t>3</w:t>
            </w:r>
          </w:p>
        </w:tc>
        <w:tc>
          <w:tcPr>
            <w:tcW w:w="5229" w:type="dxa"/>
          </w:tcPr>
          <w:p w:rsidR="00265F24" w:rsidRDefault="00265F24" w:rsidP="00521563">
            <w:pPr>
              <w:rPr>
                <w:sz w:val="26"/>
                <w:szCs w:val="26"/>
              </w:rPr>
            </w:pPr>
            <w:r>
              <w:rPr>
                <w:sz w:val="26"/>
                <w:szCs w:val="26"/>
              </w:rPr>
              <w:t>15 giờ 45 phút -&gt; 16 giờ 3</w:t>
            </w:r>
            <w:r>
              <w:rPr>
                <w:sz w:val="26"/>
                <w:szCs w:val="26"/>
              </w:rPr>
              <w:t>0 phút</w:t>
            </w:r>
            <w:r>
              <w:rPr>
                <w:sz w:val="26"/>
                <w:szCs w:val="26"/>
              </w:rPr>
              <w:t xml:space="preserve">                    </w:t>
            </w:r>
          </w:p>
        </w:tc>
        <w:tc>
          <w:tcPr>
            <w:tcW w:w="2531" w:type="dxa"/>
          </w:tcPr>
          <w:p w:rsidR="00265F24" w:rsidRDefault="00265F24" w:rsidP="004F3563">
            <w:pPr>
              <w:jc w:val="both"/>
              <w:rPr>
                <w:sz w:val="26"/>
                <w:szCs w:val="26"/>
              </w:rPr>
            </w:pPr>
            <w:r>
              <w:rPr>
                <w:sz w:val="26"/>
                <w:szCs w:val="26"/>
              </w:rPr>
              <w:t>3, 4, 5 ra về</w:t>
            </w:r>
          </w:p>
        </w:tc>
      </w:tr>
    </w:tbl>
    <w:p w:rsidR="0002191F" w:rsidRDefault="0002191F" w:rsidP="00F00239">
      <w:pPr>
        <w:ind w:firstLine="720"/>
        <w:jc w:val="both"/>
        <w:rPr>
          <w:sz w:val="26"/>
          <w:szCs w:val="26"/>
        </w:rPr>
      </w:pPr>
      <w:r w:rsidRPr="00A31FB2">
        <w:rPr>
          <w:b/>
          <w:sz w:val="26"/>
          <w:szCs w:val="26"/>
        </w:rPr>
        <w:t>2. Tổ chức khai giảng:</w:t>
      </w:r>
      <w:r>
        <w:rPr>
          <w:sz w:val="26"/>
          <w:szCs w:val="26"/>
        </w:rPr>
        <w:t xml:space="preserve"> </w:t>
      </w:r>
      <w:r w:rsidR="00A139FC">
        <w:rPr>
          <w:sz w:val="26"/>
          <w:szCs w:val="26"/>
        </w:rPr>
        <w:t xml:space="preserve">7 giờ, </w:t>
      </w:r>
      <w:r>
        <w:rPr>
          <w:sz w:val="26"/>
          <w:szCs w:val="26"/>
        </w:rPr>
        <w:t>Thứ ba/05/9/2023</w:t>
      </w:r>
    </w:p>
    <w:p w:rsidR="00A139FC" w:rsidRDefault="00A139FC" w:rsidP="00F00239">
      <w:pPr>
        <w:ind w:firstLine="720"/>
        <w:jc w:val="both"/>
        <w:rPr>
          <w:sz w:val="26"/>
          <w:szCs w:val="26"/>
        </w:rPr>
      </w:pPr>
      <w:r>
        <w:rPr>
          <w:sz w:val="26"/>
          <w:szCs w:val="26"/>
        </w:rPr>
        <w:t>Học sinh lớp 1: 8 lớp.</w:t>
      </w:r>
    </w:p>
    <w:p w:rsidR="00A139FC" w:rsidRDefault="00A139FC" w:rsidP="00F00239">
      <w:pPr>
        <w:ind w:firstLine="720"/>
        <w:jc w:val="both"/>
        <w:rPr>
          <w:sz w:val="26"/>
          <w:szCs w:val="26"/>
        </w:rPr>
      </w:pPr>
      <w:r>
        <w:rPr>
          <w:sz w:val="26"/>
          <w:szCs w:val="26"/>
        </w:rPr>
        <w:t>Học sinh lớp 5: Lớp 5/1, 5/2, 5/3, 5/4, 5/5.</w:t>
      </w:r>
    </w:p>
    <w:p w:rsidR="00615F7A" w:rsidRDefault="00615F7A" w:rsidP="00F00239">
      <w:pPr>
        <w:ind w:firstLine="720"/>
        <w:jc w:val="both"/>
        <w:rPr>
          <w:sz w:val="26"/>
          <w:szCs w:val="26"/>
        </w:rPr>
      </w:pPr>
      <w:r>
        <w:rPr>
          <w:sz w:val="26"/>
          <w:szCs w:val="26"/>
        </w:rPr>
        <w:t>Tại cơ sở chính.</w:t>
      </w:r>
    </w:p>
    <w:p w:rsidR="00222879" w:rsidRPr="00A31FB2" w:rsidRDefault="00222879" w:rsidP="00F00239">
      <w:pPr>
        <w:ind w:firstLine="720"/>
        <w:jc w:val="both"/>
        <w:rPr>
          <w:b/>
          <w:sz w:val="26"/>
          <w:szCs w:val="26"/>
        </w:rPr>
      </w:pPr>
      <w:r w:rsidRPr="00A31FB2">
        <w:rPr>
          <w:b/>
          <w:sz w:val="26"/>
          <w:szCs w:val="26"/>
        </w:rPr>
        <w:t>3. Ngày bắt đầu và kết th</w:t>
      </w:r>
      <w:r w:rsidR="00A31FB2" w:rsidRPr="00A31FB2">
        <w:rPr>
          <w:b/>
          <w:sz w:val="26"/>
          <w:szCs w:val="26"/>
        </w:rPr>
        <w:t>úc</w:t>
      </w:r>
      <w:r w:rsidRPr="00A31FB2">
        <w:rPr>
          <w:b/>
          <w:sz w:val="26"/>
          <w:szCs w:val="26"/>
        </w:rPr>
        <w:t xml:space="preserve"> học kỳ, năm học:</w:t>
      </w:r>
    </w:p>
    <w:p w:rsidR="00222879" w:rsidRDefault="00222879" w:rsidP="00F00239">
      <w:pPr>
        <w:ind w:firstLine="720"/>
        <w:jc w:val="both"/>
        <w:rPr>
          <w:sz w:val="26"/>
          <w:szCs w:val="26"/>
        </w:rPr>
      </w:pPr>
      <w:r>
        <w:rPr>
          <w:sz w:val="26"/>
          <w:szCs w:val="26"/>
        </w:rPr>
        <w:t xml:space="preserve">- </w:t>
      </w:r>
      <w:r w:rsidRPr="00A31FB2">
        <w:rPr>
          <w:b/>
          <w:sz w:val="26"/>
          <w:szCs w:val="26"/>
        </w:rPr>
        <w:t>Học kỳ I:</w:t>
      </w:r>
    </w:p>
    <w:p w:rsidR="00222879" w:rsidRDefault="00222879" w:rsidP="00F00239">
      <w:pPr>
        <w:ind w:firstLine="720"/>
        <w:jc w:val="both"/>
        <w:rPr>
          <w:sz w:val="26"/>
          <w:szCs w:val="26"/>
        </w:rPr>
      </w:pPr>
      <w:r>
        <w:rPr>
          <w:sz w:val="26"/>
          <w:szCs w:val="26"/>
        </w:rPr>
        <w:t>+ Từ ngày 05/9/2023 đến ngày 12/01/2024 (18 tuần thực học, thời gian còn lại dành cho các hoạt động khác).</w:t>
      </w:r>
    </w:p>
    <w:p w:rsidR="00222879" w:rsidRDefault="00222879" w:rsidP="00A31FB2">
      <w:pPr>
        <w:ind w:firstLine="720"/>
        <w:jc w:val="both"/>
        <w:rPr>
          <w:sz w:val="26"/>
          <w:szCs w:val="26"/>
        </w:rPr>
      </w:pPr>
      <w:r>
        <w:rPr>
          <w:sz w:val="26"/>
          <w:szCs w:val="26"/>
        </w:rPr>
        <w:t xml:space="preserve">+ </w:t>
      </w:r>
      <w:r w:rsidR="00A31FB2">
        <w:rPr>
          <w:sz w:val="26"/>
          <w:szCs w:val="26"/>
        </w:rPr>
        <w:t>Sơ kết học kỳ I vào ngày 12/01/2024.</w:t>
      </w:r>
    </w:p>
    <w:p w:rsidR="00222879" w:rsidRDefault="00222879" w:rsidP="00F00239">
      <w:pPr>
        <w:ind w:firstLine="720"/>
        <w:jc w:val="both"/>
        <w:rPr>
          <w:sz w:val="26"/>
          <w:szCs w:val="26"/>
        </w:rPr>
      </w:pPr>
      <w:r>
        <w:rPr>
          <w:sz w:val="26"/>
          <w:szCs w:val="26"/>
        </w:rPr>
        <w:t xml:space="preserve">- </w:t>
      </w:r>
      <w:r w:rsidRPr="00A31FB2">
        <w:rPr>
          <w:b/>
          <w:sz w:val="26"/>
          <w:szCs w:val="26"/>
        </w:rPr>
        <w:t>Học kỳ II và kết thúc năm học:</w:t>
      </w:r>
    </w:p>
    <w:p w:rsidR="00222879" w:rsidRDefault="00A31FB2" w:rsidP="00F00239">
      <w:pPr>
        <w:ind w:firstLine="720"/>
        <w:jc w:val="both"/>
        <w:rPr>
          <w:sz w:val="26"/>
          <w:szCs w:val="26"/>
        </w:rPr>
      </w:pPr>
      <w:r>
        <w:rPr>
          <w:sz w:val="26"/>
          <w:szCs w:val="26"/>
        </w:rPr>
        <w:t>+ Từ ngày 15/01/2024 đến ngày 24/5/2024 (17 tuần thực học, thời gian còn lại dành cho các hoạt động khác).</w:t>
      </w:r>
    </w:p>
    <w:p w:rsidR="00222879" w:rsidRPr="00222879" w:rsidRDefault="00222879" w:rsidP="00222879">
      <w:pPr>
        <w:ind w:firstLine="720"/>
        <w:jc w:val="both"/>
        <w:rPr>
          <w:sz w:val="26"/>
          <w:szCs w:val="26"/>
        </w:rPr>
      </w:pPr>
      <w:r>
        <w:rPr>
          <w:sz w:val="26"/>
          <w:szCs w:val="26"/>
        </w:rPr>
        <w:t xml:space="preserve">- </w:t>
      </w:r>
      <w:r w:rsidRPr="00A31FB2">
        <w:rPr>
          <w:b/>
          <w:sz w:val="26"/>
          <w:szCs w:val="26"/>
        </w:rPr>
        <w:t>Ngày Tổng kết năm học:</w:t>
      </w:r>
    </w:p>
    <w:p w:rsidR="00222879" w:rsidRPr="00A31FB2" w:rsidRDefault="00A31FB2" w:rsidP="00A31FB2">
      <w:pPr>
        <w:jc w:val="both"/>
        <w:rPr>
          <w:sz w:val="26"/>
          <w:szCs w:val="26"/>
        </w:rPr>
      </w:pPr>
      <w:r>
        <w:rPr>
          <w:sz w:val="26"/>
          <w:szCs w:val="26"/>
        </w:rPr>
        <w:tab/>
        <w:t>+ Từ ngày 27/5/2024 đến ngày 31/5/2024.</w:t>
      </w:r>
    </w:p>
    <w:p w:rsidR="00222879" w:rsidRPr="00B70FD0" w:rsidRDefault="00A31FB2" w:rsidP="00F00239">
      <w:pPr>
        <w:ind w:firstLine="720"/>
        <w:jc w:val="both"/>
        <w:rPr>
          <w:b/>
          <w:sz w:val="26"/>
          <w:szCs w:val="26"/>
        </w:rPr>
      </w:pPr>
      <w:r w:rsidRPr="00B70FD0">
        <w:rPr>
          <w:b/>
          <w:sz w:val="26"/>
          <w:szCs w:val="26"/>
        </w:rPr>
        <w:t>4. Xét công nhận hoàn thành chương trình tiểu học trước ngày 30/6/2024.</w:t>
      </w:r>
    </w:p>
    <w:p w:rsidR="0032413F" w:rsidRPr="0032413F" w:rsidRDefault="00A31FB2" w:rsidP="0032413F">
      <w:pPr>
        <w:ind w:firstLine="720"/>
        <w:jc w:val="both"/>
        <w:rPr>
          <w:b/>
          <w:sz w:val="26"/>
          <w:szCs w:val="26"/>
        </w:rPr>
      </w:pPr>
      <w:r w:rsidRPr="0032413F">
        <w:rPr>
          <w:b/>
          <w:sz w:val="26"/>
          <w:szCs w:val="26"/>
        </w:rPr>
        <w:t xml:space="preserve">5. </w:t>
      </w:r>
      <w:r w:rsidR="0032413F" w:rsidRPr="0032413F">
        <w:rPr>
          <w:b/>
          <w:sz w:val="26"/>
          <w:szCs w:val="26"/>
        </w:rPr>
        <w:t>Thông báo một số quy định của nhà trường: khi HS đi học trở lại</w:t>
      </w:r>
    </w:p>
    <w:p w:rsidR="0032413F" w:rsidRPr="0032413F" w:rsidRDefault="0032413F" w:rsidP="0032413F">
      <w:pPr>
        <w:ind w:firstLine="720"/>
        <w:jc w:val="both"/>
        <w:rPr>
          <w:sz w:val="26"/>
          <w:szCs w:val="26"/>
        </w:rPr>
      </w:pPr>
      <w:r w:rsidRPr="0032413F">
        <w:rPr>
          <w:sz w:val="26"/>
          <w:szCs w:val="26"/>
        </w:rPr>
        <w:t>- Phụ huynh đến trường ăn mặc gọn gàng lịch sự, có thái độ giao tiếp hoà nhã với CB-GV-NV nhà trường.</w:t>
      </w:r>
    </w:p>
    <w:p w:rsidR="0032413F" w:rsidRPr="0032413F" w:rsidRDefault="0032413F" w:rsidP="0032413F">
      <w:pPr>
        <w:ind w:firstLine="720"/>
        <w:jc w:val="both"/>
        <w:rPr>
          <w:sz w:val="26"/>
          <w:szCs w:val="26"/>
        </w:rPr>
      </w:pPr>
      <w:r w:rsidRPr="0032413F">
        <w:rPr>
          <w:sz w:val="26"/>
          <w:szCs w:val="26"/>
        </w:rPr>
        <w:t xml:space="preserve">- Phụ huynh đưa đón học sinh đúng giờ, đúng nơi quy định, chấp hành đúng sự hướng dẫn của nhân viên Bảo vệ. Sáng 6 giờ </w:t>
      </w:r>
      <w:r>
        <w:rPr>
          <w:sz w:val="26"/>
          <w:szCs w:val="26"/>
        </w:rPr>
        <w:t>5</w:t>
      </w:r>
      <w:r w:rsidRPr="0032413F">
        <w:rPr>
          <w:sz w:val="26"/>
          <w:szCs w:val="26"/>
        </w:rPr>
        <w:t xml:space="preserve">5, chiều 13 giờ </w:t>
      </w:r>
      <w:r>
        <w:rPr>
          <w:sz w:val="26"/>
          <w:szCs w:val="26"/>
        </w:rPr>
        <w:t>50</w:t>
      </w:r>
      <w:r w:rsidRPr="0032413F">
        <w:rPr>
          <w:sz w:val="26"/>
          <w:szCs w:val="26"/>
        </w:rPr>
        <w:t xml:space="preserve"> (nếu không có bán trú) có mặt tại trường. Đưa con </w:t>
      </w:r>
      <w:r>
        <w:rPr>
          <w:sz w:val="26"/>
          <w:szCs w:val="26"/>
        </w:rPr>
        <w:t>đến cổng trường (</w:t>
      </w:r>
      <w:r w:rsidRPr="0032413F">
        <w:rPr>
          <w:b/>
          <w:sz w:val="26"/>
          <w:szCs w:val="26"/>
        </w:rPr>
        <w:t xml:space="preserve">Ở </w:t>
      </w:r>
      <w:r w:rsidRPr="0032413F">
        <w:rPr>
          <w:b/>
          <w:sz w:val="26"/>
          <w:szCs w:val="26"/>
          <w:u w:val="single"/>
        </w:rPr>
        <w:t>cơ sở chính:</w:t>
      </w:r>
      <w:r w:rsidRPr="0032413F">
        <w:rPr>
          <w:b/>
          <w:sz w:val="26"/>
          <w:szCs w:val="26"/>
        </w:rPr>
        <w:t xml:space="preserve"> cổng chính:</w:t>
      </w:r>
      <w:r>
        <w:rPr>
          <w:sz w:val="26"/>
          <w:szCs w:val="26"/>
        </w:rPr>
        <w:t xml:space="preserve"> </w:t>
      </w:r>
      <w:r w:rsidRPr="0032413F">
        <w:rPr>
          <w:sz w:val="26"/>
          <w:szCs w:val="26"/>
        </w:rPr>
        <w:t>hành lang vỉa hè là nơi để PH đậu xe chờ đưa đón HS</w:t>
      </w:r>
      <w:r>
        <w:rPr>
          <w:sz w:val="26"/>
          <w:szCs w:val="26"/>
        </w:rPr>
        <w:t xml:space="preserve"> </w:t>
      </w:r>
      <w:r w:rsidRPr="0032413F">
        <w:rPr>
          <w:b/>
          <w:sz w:val="26"/>
          <w:szCs w:val="26"/>
        </w:rPr>
        <w:t>(</w:t>
      </w:r>
      <w:r>
        <w:rPr>
          <w:b/>
          <w:sz w:val="26"/>
          <w:szCs w:val="26"/>
        </w:rPr>
        <w:t xml:space="preserve">khối </w:t>
      </w:r>
      <w:r w:rsidRPr="0032413F">
        <w:rPr>
          <w:b/>
          <w:sz w:val="26"/>
          <w:szCs w:val="26"/>
        </w:rPr>
        <w:t>lớp 1, 4, 5, 3/5, 3/6)</w:t>
      </w:r>
      <w:r>
        <w:rPr>
          <w:b/>
          <w:sz w:val="26"/>
          <w:szCs w:val="26"/>
        </w:rPr>
        <w:t>; cổng sau (hẻm 1027)</w:t>
      </w:r>
      <w:r w:rsidRPr="0032413F">
        <w:rPr>
          <w:b/>
          <w:sz w:val="26"/>
          <w:szCs w:val="26"/>
        </w:rPr>
        <w:t>:</w:t>
      </w:r>
      <w:r>
        <w:rPr>
          <w:sz w:val="26"/>
          <w:szCs w:val="26"/>
        </w:rPr>
        <w:t xml:space="preserve"> </w:t>
      </w:r>
      <w:r>
        <w:rPr>
          <w:sz w:val="26"/>
          <w:szCs w:val="26"/>
        </w:rPr>
        <w:t>sân trường có mái che</w:t>
      </w:r>
      <w:r w:rsidRPr="0032413F">
        <w:rPr>
          <w:sz w:val="26"/>
          <w:szCs w:val="26"/>
        </w:rPr>
        <w:t xml:space="preserve"> là nơi để PH đậu xe chờ đưa đón HS</w:t>
      </w:r>
      <w:r>
        <w:rPr>
          <w:sz w:val="26"/>
          <w:szCs w:val="26"/>
        </w:rPr>
        <w:t xml:space="preserve"> </w:t>
      </w:r>
      <w:r w:rsidRPr="0032413F">
        <w:rPr>
          <w:b/>
          <w:sz w:val="26"/>
          <w:szCs w:val="26"/>
        </w:rPr>
        <w:t>(</w:t>
      </w:r>
      <w:r>
        <w:rPr>
          <w:b/>
          <w:sz w:val="26"/>
          <w:szCs w:val="26"/>
        </w:rPr>
        <w:t xml:space="preserve">khối </w:t>
      </w:r>
      <w:r w:rsidRPr="0032413F">
        <w:rPr>
          <w:b/>
          <w:sz w:val="26"/>
          <w:szCs w:val="26"/>
        </w:rPr>
        <w:t xml:space="preserve">lớp </w:t>
      </w:r>
      <w:r>
        <w:rPr>
          <w:b/>
          <w:sz w:val="26"/>
          <w:szCs w:val="26"/>
        </w:rPr>
        <w:t>2</w:t>
      </w:r>
      <w:r w:rsidRPr="0032413F">
        <w:rPr>
          <w:b/>
          <w:sz w:val="26"/>
          <w:szCs w:val="26"/>
        </w:rPr>
        <w:t>, 3/</w:t>
      </w:r>
      <w:r>
        <w:rPr>
          <w:b/>
          <w:sz w:val="26"/>
          <w:szCs w:val="26"/>
        </w:rPr>
        <w:t>1</w:t>
      </w:r>
      <w:r w:rsidRPr="0032413F">
        <w:rPr>
          <w:b/>
          <w:sz w:val="26"/>
          <w:szCs w:val="26"/>
        </w:rPr>
        <w:t>, 3/</w:t>
      </w:r>
      <w:r>
        <w:rPr>
          <w:b/>
          <w:sz w:val="26"/>
          <w:szCs w:val="26"/>
        </w:rPr>
        <w:t>2, 3/3, 3/4</w:t>
      </w:r>
      <w:r w:rsidRPr="0032413F">
        <w:rPr>
          <w:b/>
          <w:sz w:val="26"/>
          <w:szCs w:val="26"/>
        </w:rPr>
        <w:t>)</w:t>
      </w:r>
      <w:r>
        <w:rPr>
          <w:b/>
          <w:sz w:val="26"/>
          <w:szCs w:val="26"/>
        </w:rPr>
        <w:t xml:space="preserve">; </w:t>
      </w:r>
      <w:r w:rsidRPr="0032413F">
        <w:rPr>
          <w:sz w:val="26"/>
          <w:szCs w:val="26"/>
        </w:rPr>
        <w:t xml:space="preserve">khi đưa con đến cổng trường </w:t>
      </w:r>
      <w:r w:rsidRPr="0032413F">
        <w:rPr>
          <w:b/>
          <w:sz w:val="26"/>
          <w:szCs w:val="26"/>
        </w:rPr>
        <w:t>PH về ngay</w:t>
      </w:r>
      <w:r>
        <w:rPr>
          <w:sz w:val="26"/>
          <w:szCs w:val="26"/>
        </w:rPr>
        <w:t>, không tập trung ở cổ</w:t>
      </w:r>
      <w:r w:rsidRPr="0032413F">
        <w:rPr>
          <w:sz w:val="26"/>
          <w:szCs w:val="26"/>
        </w:rPr>
        <w:t>ng trường</w:t>
      </w:r>
      <w:r>
        <w:rPr>
          <w:sz w:val="26"/>
          <w:szCs w:val="26"/>
        </w:rPr>
        <w:t xml:space="preserve"> hoặc ở sân trường</w:t>
      </w:r>
      <w:r w:rsidRPr="0032413F">
        <w:rPr>
          <w:sz w:val="26"/>
          <w:szCs w:val="26"/>
        </w:rPr>
        <w:t xml:space="preserve"> gây ùn tắt giao thông), không đưa vào lớp học, để HS có kĩ năng tự phục vụ, tự đeo cặp trên 2 vai hoặc tự kéo cặp vào lớp. Tuyệt đối không dừng mua quà bánh trước cổng trường gây cản trở ATGT, không an toàn vệ sinh thực phẩm. </w:t>
      </w:r>
    </w:p>
    <w:p w:rsidR="0032413F" w:rsidRPr="0032413F" w:rsidRDefault="0032413F" w:rsidP="0032413F">
      <w:pPr>
        <w:ind w:firstLine="720"/>
        <w:jc w:val="both"/>
        <w:rPr>
          <w:sz w:val="26"/>
          <w:szCs w:val="26"/>
        </w:rPr>
      </w:pPr>
      <w:r w:rsidRPr="0032413F">
        <w:rPr>
          <w:sz w:val="26"/>
          <w:szCs w:val="26"/>
        </w:rPr>
        <w:t>- Đưa học sinh đến trường phải đội mũ bảo hiểm khi ngồi trên xe máy, xe đạp điện.</w:t>
      </w:r>
    </w:p>
    <w:p w:rsidR="0032413F" w:rsidRPr="0032413F" w:rsidRDefault="0032413F" w:rsidP="0032413F">
      <w:pPr>
        <w:ind w:firstLine="720"/>
        <w:jc w:val="both"/>
        <w:rPr>
          <w:sz w:val="26"/>
          <w:szCs w:val="26"/>
        </w:rPr>
      </w:pPr>
      <w:r w:rsidRPr="0032413F">
        <w:rPr>
          <w:sz w:val="26"/>
          <w:szCs w:val="26"/>
        </w:rPr>
        <w:t xml:space="preserve">- Phụ huynh có xe ô tô khi đưa đón HS, nên đậu ở lề đường, tránh lối đi vào cổng trường gây khuất tầm nhìn từ cổng trường, rồi để học sinh tự đi vào cổng trường để tránh ùn tắc giao thông và gây tai nạn cho học sinh. Tuyệt đối không đậu xe ô tô trước cổng trường, không chạy xe honda, xe đạp điện vào khuôn viên nhà trường, dễ gây tai nạn cho học sinh. </w:t>
      </w:r>
    </w:p>
    <w:p w:rsidR="0032413F" w:rsidRDefault="0032413F" w:rsidP="0032413F">
      <w:pPr>
        <w:ind w:firstLine="720"/>
        <w:jc w:val="both"/>
        <w:rPr>
          <w:sz w:val="26"/>
          <w:szCs w:val="26"/>
        </w:rPr>
      </w:pPr>
      <w:r w:rsidRPr="0032413F">
        <w:rPr>
          <w:sz w:val="26"/>
          <w:szCs w:val="26"/>
        </w:rPr>
        <w:t xml:space="preserve">- Phụ huynh đón con trong giờ ra về đúng giờ, đúng nơi quy định (Đầu xe 2 bánh sắp xếp quay hướng ra đường), không nhờ người khác rước hộ, nếu có nhờ phải báo GVCN biết để </w:t>
      </w:r>
      <w:r w:rsidRPr="0032413F">
        <w:rPr>
          <w:sz w:val="26"/>
          <w:szCs w:val="26"/>
        </w:rPr>
        <w:lastRenderedPageBreak/>
        <w:t xml:space="preserve">tránh thất lạc HS. Nếu phụ huynh rước trễ dặn HS ngồi ở ghế đá, phòng Bảo vệ, góc Thư viện xanh chờ ba mẹ đón. </w:t>
      </w:r>
    </w:p>
    <w:p w:rsidR="0032413F" w:rsidRPr="0032413F" w:rsidRDefault="0032413F" w:rsidP="0032413F">
      <w:pPr>
        <w:ind w:firstLine="720"/>
        <w:jc w:val="both"/>
        <w:rPr>
          <w:sz w:val="26"/>
          <w:szCs w:val="26"/>
        </w:rPr>
      </w:pPr>
      <w:r>
        <w:rPr>
          <w:sz w:val="26"/>
          <w:szCs w:val="26"/>
        </w:rPr>
        <w:t xml:space="preserve">- Ở cổng sau (hẻm 1027) cơ sở chính: </w:t>
      </w:r>
      <w:r w:rsidR="00690D3D">
        <w:rPr>
          <w:sz w:val="26"/>
          <w:szCs w:val="26"/>
        </w:rPr>
        <w:t xml:space="preserve">17 giờ trở đi, nhà trường sẽ đóng cổng. </w:t>
      </w:r>
      <w:r>
        <w:rPr>
          <w:sz w:val="26"/>
          <w:szCs w:val="26"/>
        </w:rPr>
        <w:t>Nếu phụ huynh rước trễ</w:t>
      </w:r>
      <w:r w:rsidR="00690D3D">
        <w:rPr>
          <w:sz w:val="26"/>
          <w:szCs w:val="26"/>
        </w:rPr>
        <w:t xml:space="preserve"> sau 30 phút (từ 17 giờ trở đi) thì PH rước HS ở cổng chính.</w:t>
      </w:r>
    </w:p>
    <w:p w:rsidR="0032413F" w:rsidRPr="0032413F" w:rsidRDefault="0032413F" w:rsidP="0032413F">
      <w:pPr>
        <w:ind w:firstLine="720"/>
        <w:jc w:val="both"/>
        <w:rPr>
          <w:sz w:val="26"/>
          <w:szCs w:val="26"/>
        </w:rPr>
      </w:pPr>
      <w:r w:rsidRPr="0032413F">
        <w:rPr>
          <w:sz w:val="26"/>
          <w:szCs w:val="26"/>
        </w:rPr>
        <w:t>- Học sinh đến trường không được đeo nữ trang</w:t>
      </w:r>
      <w:r w:rsidR="00690D3D">
        <w:rPr>
          <w:sz w:val="26"/>
          <w:szCs w:val="26"/>
        </w:rPr>
        <w:t xml:space="preserve"> có giá trị</w:t>
      </w:r>
      <w:r w:rsidRPr="0032413F">
        <w:rPr>
          <w:sz w:val="26"/>
          <w:szCs w:val="26"/>
        </w:rPr>
        <w:t>, điện thoại di động dễ bị mất cấp và kẻ gian lợi dụng trấn lột</w:t>
      </w:r>
      <w:r w:rsidR="00690D3D">
        <w:rPr>
          <w:sz w:val="26"/>
          <w:szCs w:val="26"/>
        </w:rPr>
        <w:t>, bắt cóc</w:t>
      </w:r>
      <w:r w:rsidRPr="0032413F">
        <w:rPr>
          <w:sz w:val="26"/>
          <w:szCs w:val="26"/>
        </w:rPr>
        <w:t>. Nếu xảy ra mất cắp</w:t>
      </w:r>
      <w:r w:rsidR="00690D3D">
        <w:rPr>
          <w:sz w:val="26"/>
          <w:szCs w:val="26"/>
        </w:rPr>
        <w:t>, bắt cóc</w:t>
      </w:r>
      <w:r w:rsidRPr="0032413F">
        <w:rPr>
          <w:sz w:val="26"/>
          <w:szCs w:val="26"/>
        </w:rPr>
        <w:t xml:space="preserve"> nhà trường không chịu trách nhiệm.</w:t>
      </w:r>
    </w:p>
    <w:p w:rsidR="0032413F" w:rsidRPr="0032413F" w:rsidRDefault="0032413F" w:rsidP="0032413F">
      <w:pPr>
        <w:ind w:firstLine="720"/>
        <w:jc w:val="both"/>
        <w:rPr>
          <w:sz w:val="26"/>
          <w:szCs w:val="26"/>
        </w:rPr>
      </w:pPr>
      <w:r w:rsidRPr="0032413F">
        <w:rPr>
          <w:sz w:val="26"/>
          <w:szCs w:val="26"/>
        </w:rPr>
        <w:t>- Phụ huynh chuẩn bị tập vở học sinh hàng ngày đúng thời khoá biểu, không để học sinh đeo cặp quá nặng, không dẫn học sinh vào tận lớp học. (Rèn học sinh kĩ năng sống: tự phục vụ).</w:t>
      </w:r>
    </w:p>
    <w:p w:rsidR="0032413F" w:rsidRPr="0032413F" w:rsidRDefault="0032413F" w:rsidP="0032413F">
      <w:pPr>
        <w:ind w:firstLine="720"/>
        <w:jc w:val="both"/>
        <w:rPr>
          <w:sz w:val="26"/>
          <w:szCs w:val="26"/>
        </w:rPr>
      </w:pPr>
      <w:r w:rsidRPr="0032413F">
        <w:rPr>
          <w:sz w:val="26"/>
          <w:szCs w:val="26"/>
        </w:rPr>
        <w:t>- Học sinh nghỉ học phải làm đơn xin phép trước 1 ngày, nếu nghỉ từ 3 ngày trở lên phải xin phép BGH.</w:t>
      </w:r>
    </w:p>
    <w:p w:rsidR="0032413F" w:rsidRPr="0032413F" w:rsidRDefault="0032413F" w:rsidP="0032413F">
      <w:pPr>
        <w:ind w:firstLine="720"/>
        <w:jc w:val="both"/>
        <w:rPr>
          <w:sz w:val="26"/>
          <w:szCs w:val="26"/>
        </w:rPr>
      </w:pPr>
      <w:r w:rsidRPr="0032413F">
        <w:rPr>
          <w:sz w:val="26"/>
          <w:szCs w:val="26"/>
        </w:rPr>
        <w:t>- Phụ huynh cần trao đổi với GVCN về việc học tập của học sinh nên gặp cuối giờ ra về để không ảnh hưởng đến giờ dạy của giáo viên.</w:t>
      </w:r>
    </w:p>
    <w:p w:rsidR="0032413F" w:rsidRPr="0032413F" w:rsidRDefault="0032413F" w:rsidP="0032413F">
      <w:pPr>
        <w:ind w:firstLine="720"/>
        <w:jc w:val="both"/>
        <w:rPr>
          <w:sz w:val="26"/>
          <w:szCs w:val="26"/>
        </w:rPr>
      </w:pPr>
      <w:r w:rsidRPr="0032413F">
        <w:rPr>
          <w:sz w:val="26"/>
          <w:szCs w:val="26"/>
        </w:rPr>
        <w:t>- Để đảm bảo an toàn sức khoẻ cho học sinh, nhà trường yêu cầu GVCN và phụ huynh phối hợp dặn học sinh chơi theo khu vực an toàn để tránh tai nạn thương tích, phụ huynh giáo dục HS bảo quản tài sản nhà trường không leo trèo lên bàn ghế, không giẫm đạp lên các bồn hoa, không phá các thiết bị trong nhà vệ sinh, xà phòng rửa tay. Giờ chơi tuyệt đối 100% học sinh học trên lầu phải xuống sân chơi, không được</w:t>
      </w:r>
      <w:r w:rsidR="00690D3D">
        <w:rPr>
          <w:sz w:val="26"/>
          <w:szCs w:val="26"/>
        </w:rPr>
        <w:t xml:space="preserve"> chơi trên lầu và trong lớp học. </w:t>
      </w:r>
      <w:r w:rsidR="00690D3D" w:rsidRPr="0032413F">
        <w:rPr>
          <w:sz w:val="26"/>
          <w:szCs w:val="26"/>
        </w:rPr>
        <w:t xml:space="preserve">Phải </w:t>
      </w:r>
      <w:r w:rsidRPr="0032413F">
        <w:rPr>
          <w:sz w:val="26"/>
          <w:szCs w:val="26"/>
        </w:rPr>
        <w:t>chịu trách nh</w:t>
      </w:r>
      <w:r w:rsidR="00690D3D">
        <w:rPr>
          <w:sz w:val="26"/>
          <w:szCs w:val="26"/>
        </w:rPr>
        <w:t>iệm bảo quản tài sản nhà trường</w:t>
      </w:r>
      <w:r w:rsidRPr="0032413F">
        <w:rPr>
          <w:sz w:val="26"/>
          <w:szCs w:val="26"/>
        </w:rPr>
        <w:t>.</w:t>
      </w:r>
    </w:p>
    <w:p w:rsidR="0032413F" w:rsidRPr="0032413F" w:rsidRDefault="0032413F" w:rsidP="0032413F">
      <w:pPr>
        <w:ind w:firstLine="720"/>
        <w:jc w:val="both"/>
        <w:rPr>
          <w:sz w:val="26"/>
          <w:szCs w:val="26"/>
        </w:rPr>
      </w:pPr>
      <w:r w:rsidRPr="0032413F">
        <w:rPr>
          <w:sz w:val="26"/>
          <w:szCs w:val="26"/>
        </w:rPr>
        <w:t>- PH phải cho HS ăn uống đầy đủ trước khi đến trường. Tuyệt đối không cho phụ huynh vào sân trường hoặc đứng ở cổng trường đúc thức ăn cho con vào giờ chơi. Đối với HS bị khuyết tật, phụ huynh cần làm đơn xin vào chăm sóc giờ chơi gửi BGH ký. Trình qua Bảo vệ mỗi khi cần ra vào trường chăm sóc trẻ khuyết tật.</w:t>
      </w:r>
    </w:p>
    <w:p w:rsidR="0032413F" w:rsidRPr="0032413F" w:rsidRDefault="0032413F" w:rsidP="0032413F">
      <w:pPr>
        <w:ind w:firstLine="720"/>
        <w:jc w:val="both"/>
        <w:rPr>
          <w:sz w:val="26"/>
          <w:szCs w:val="26"/>
        </w:rPr>
      </w:pPr>
      <w:r w:rsidRPr="0032413F">
        <w:rPr>
          <w:sz w:val="26"/>
          <w:szCs w:val="26"/>
        </w:rPr>
        <w:t>- PH không chạy xe vào khuôn viên sân trường dễ gây nguy hiểm cho HS. Khi vào đón HS phải đậu xe trật tự, đúng nơi quy định.</w:t>
      </w:r>
    </w:p>
    <w:p w:rsidR="0032413F" w:rsidRPr="0032413F" w:rsidRDefault="0032413F" w:rsidP="0032413F">
      <w:pPr>
        <w:ind w:firstLine="720"/>
        <w:jc w:val="both"/>
        <w:rPr>
          <w:sz w:val="26"/>
          <w:szCs w:val="26"/>
        </w:rPr>
      </w:pPr>
      <w:r w:rsidRPr="0032413F">
        <w:rPr>
          <w:sz w:val="26"/>
          <w:szCs w:val="26"/>
        </w:rPr>
        <w:t>- Khi ra về, PH phải để GVCN dẫn học sinh tới cổng trường hoặc ½ sân, PH mới dẫn con, tránh PH tràn vào sân trường, HS xé hàng không trật tự, làm mất nề nếp của nhà trường</w:t>
      </w:r>
    </w:p>
    <w:p w:rsidR="0032413F" w:rsidRPr="0032413F" w:rsidRDefault="0032413F" w:rsidP="0032413F">
      <w:pPr>
        <w:ind w:firstLine="720"/>
        <w:jc w:val="both"/>
        <w:rPr>
          <w:sz w:val="26"/>
          <w:szCs w:val="26"/>
        </w:rPr>
      </w:pPr>
      <w:r w:rsidRPr="0032413F">
        <w:rPr>
          <w:sz w:val="26"/>
          <w:szCs w:val="26"/>
        </w:rPr>
        <w:t xml:space="preserve">- Hướng dẫn phụ huynh cập nhật vào website của trường: </w:t>
      </w:r>
      <w:r w:rsidRPr="00690D3D">
        <w:rPr>
          <w:b/>
          <w:sz w:val="26"/>
          <w:szCs w:val="26"/>
        </w:rPr>
        <w:t>thphutho.tptdm.edu.vn</w:t>
      </w:r>
    </w:p>
    <w:p w:rsidR="0032413F" w:rsidRPr="0032413F" w:rsidRDefault="0032413F" w:rsidP="0032413F">
      <w:pPr>
        <w:ind w:firstLine="720"/>
        <w:jc w:val="both"/>
        <w:rPr>
          <w:sz w:val="26"/>
          <w:szCs w:val="26"/>
        </w:rPr>
      </w:pPr>
      <w:r w:rsidRPr="0032413F">
        <w:rPr>
          <w:sz w:val="26"/>
          <w:szCs w:val="26"/>
        </w:rPr>
        <w:t>- Thẻ học sinh sử dụng xuyên suốt từ lớp 1</w:t>
      </w:r>
      <w:r w:rsidR="00690D3D">
        <w:rPr>
          <w:sz w:val="26"/>
          <w:szCs w:val="26"/>
        </w:rPr>
        <w:t xml:space="preserve"> </w:t>
      </w:r>
      <w:r w:rsidRPr="0032413F">
        <w:rPr>
          <w:sz w:val="26"/>
          <w:szCs w:val="26"/>
        </w:rPr>
        <w:t>-</w:t>
      </w:r>
      <w:r w:rsidR="00690D3D">
        <w:rPr>
          <w:sz w:val="26"/>
          <w:szCs w:val="26"/>
        </w:rPr>
        <w:t xml:space="preserve">&gt; </w:t>
      </w:r>
      <w:r w:rsidRPr="0032413F">
        <w:rPr>
          <w:sz w:val="26"/>
          <w:szCs w:val="26"/>
        </w:rPr>
        <w:t>5 (Khám chữa bệnh, dự thi các cấp) và Thẻ Bảo hiểm y tế sử dụng xuyên suốt từ lớp 1</w:t>
      </w:r>
      <w:r w:rsidR="00690D3D">
        <w:rPr>
          <w:sz w:val="26"/>
          <w:szCs w:val="26"/>
        </w:rPr>
        <w:t xml:space="preserve"> </w:t>
      </w:r>
      <w:r w:rsidRPr="0032413F">
        <w:rPr>
          <w:sz w:val="26"/>
          <w:szCs w:val="26"/>
        </w:rPr>
        <w:t>-</w:t>
      </w:r>
      <w:r w:rsidR="00690D3D">
        <w:rPr>
          <w:sz w:val="26"/>
          <w:szCs w:val="26"/>
        </w:rPr>
        <w:t xml:space="preserve">&gt; </w:t>
      </w:r>
      <w:r w:rsidRPr="0032413F">
        <w:rPr>
          <w:sz w:val="26"/>
          <w:szCs w:val="26"/>
        </w:rPr>
        <w:t xml:space="preserve">5  nên PH, HS giữ gìn cẩn thận. </w:t>
      </w:r>
    </w:p>
    <w:p w:rsidR="0032413F" w:rsidRPr="0032413F" w:rsidRDefault="0032413F" w:rsidP="0032413F">
      <w:pPr>
        <w:ind w:firstLine="720"/>
        <w:jc w:val="both"/>
        <w:rPr>
          <w:sz w:val="26"/>
          <w:szCs w:val="26"/>
        </w:rPr>
      </w:pPr>
      <w:r w:rsidRPr="0032413F">
        <w:rPr>
          <w:sz w:val="26"/>
          <w:szCs w:val="26"/>
        </w:rPr>
        <w:t>- Học sinh, phụ huynh học sinh đến trường phải nghiêm túc chấp hành tốt nội quy trường học, nội quy lớp học để góp phần duy trì nề nếp nhà trường.</w:t>
      </w:r>
    </w:p>
    <w:p w:rsidR="0032413F" w:rsidRPr="0032413F" w:rsidRDefault="0032413F" w:rsidP="0032413F">
      <w:pPr>
        <w:ind w:firstLine="720"/>
        <w:jc w:val="both"/>
        <w:rPr>
          <w:sz w:val="26"/>
          <w:szCs w:val="26"/>
        </w:rPr>
      </w:pPr>
      <w:r w:rsidRPr="0032413F">
        <w:rPr>
          <w:sz w:val="26"/>
          <w:szCs w:val="26"/>
        </w:rPr>
        <w:t>- Phụ huynh, học sinh không xả rác khu vực trước hàng rào hành lang, trước cổng trường, khu đất trống để xe PH, khu vực xung quanh bên ngoài trường, PH có nhà ở xung quanh trường không được đem rác thải để ở xung quanh trường (Thực hiện tốt Khu phố – Trường học văn hóa, văn minh đô thị) (Trường và khu phố có camera quan sát, nhà trường gửi các cấp có thẩm quyền xử lý những trường hợp vi phạm).</w:t>
      </w:r>
    </w:p>
    <w:p w:rsidR="0032413F" w:rsidRPr="0032413F" w:rsidRDefault="0032413F" w:rsidP="0032413F">
      <w:pPr>
        <w:ind w:firstLine="720"/>
        <w:jc w:val="both"/>
        <w:rPr>
          <w:sz w:val="26"/>
          <w:szCs w:val="26"/>
        </w:rPr>
      </w:pPr>
      <w:r w:rsidRPr="0032413F">
        <w:rPr>
          <w:sz w:val="26"/>
          <w:szCs w:val="26"/>
        </w:rPr>
        <w:t xml:space="preserve">- Phụ huynh và học sinh phải nghiêm túc thực hiện tốt về phòng chống </w:t>
      </w:r>
      <w:r w:rsidR="00690D3D">
        <w:rPr>
          <w:sz w:val="26"/>
          <w:szCs w:val="26"/>
        </w:rPr>
        <w:t xml:space="preserve">các </w:t>
      </w:r>
      <w:r w:rsidRPr="0032413F">
        <w:rPr>
          <w:sz w:val="26"/>
          <w:szCs w:val="26"/>
        </w:rPr>
        <w:t xml:space="preserve">dịch bệnh (tiêm ngừa,...). Phụ huynh trang bị cho HS 1 chai đựng nước uống riêng. HS trước khi đến trường PH phải </w:t>
      </w:r>
      <w:r w:rsidR="00690D3D">
        <w:rPr>
          <w:sz w:val="26"/>
          <w:szCs w:val="26"/>
        </w:rPr>
        <w:t>theo dõi</w:t>
      </w:r>
      <w:r w:rsidRPr="0032413F">
        <w:rPr>
          <w:sz w:val="26"/>
          <w:szCs w:val="26"/>
        </w:rPr>
        <w:t xml:space="preserve"> thân nhiệt cho HS, nếu có dấu hiệu sốt,... phải cho HS nghỉ ở nhà theo dõi và đến Y tế khám.</w:t>
      </w:r>
    </w:p>
    <w:p w:rsidR="0032413F" w:rsidRPr="0032413F" w:rsidRDefault="0032413F" w:rsidP="0032413F">
      <w:pPr>
        <w:ind w:firstLine="720"/>
        <w:jc w:val="both"/>
        <w:rPr>
          <w:sz w:val="26"/>
          <w:szCs w:val="26"/>
        </w:rPr>
      </w:pPr>
      <w:r w:rsidRPr="0032413F">
        <w:rPr>
          <w:sz w:val="26"/>
          <w:szCs w:val="26"/>
        </w:rPr>
        <w:t>- GV có lập nhóm zalo PH, để triển khai những vấn đề cấp bách của trường, lớp; kính đề nghị PH xem kĩ nội dung và thực hiện, yêu cầu PH hạn chế làm phiền, vì nhóm chung (phiền GVCN, phiền nhiều PH khác).</w:t>
      </w:r>
    </w:p>
    <w:p w:rsidR="0032413F" w:rsidRPr="0032413F" w:rsidRDefault="0032413F" w:rsidP="0032413F">
      <w:pPr>
        <w:ind w:firstLine="720"/>
        <w:jc w:val="both"/>
        <w:rPr>
          <w:sz w:val="26"/>
          <w:szCs w:val="26"/>
        </w:rPr>
      </w:pPr>
      <w:r w:rsidRPr="0032413F">
        <w:rPr>
          <w:sz w:val="26"/>
          <w:szCs w:val="26"/>
        </w:rPr>
        <w:t>- PH có sử dụng điện thoại thông minh, yêu cầu cài đặt phần mềm edu để thực hiện thu phí không dùng tiền mặt (thêm hình thức thu, nhất là đối với HS có bán trú phải đóng tiền hàng tháng).</w:t>
      </w:r>
    </w:p>
    <w:p w:rsidR="0032413F" w:rsidRPr="0032413F" w:rsidRDefault="0032413F" w:rsidP="0032413F">
      <w:pPr>
        <w:ind w:firstLine="720"/>
        <w:jc w:val="both"/>
        <w:rPr>
          <w:sz w:val="26"/>
          <w:szCs w:val="26"/>
        </w:rPr>
      </w:pPr>
      <w:r w:rsidRPr="0032413F">
        <w:rPr>
          <w:sz w:val="26"/>
          <w:szCs w:val="26"/>
        </w:rPr>
        <w:lastRenderedPageBreak/>
        <w:t>- Yêu cầu PH theo dõi nhắc nhở HS nghiêm túc học trực tuyến (là một hình thức học quy định, khi HS không thể đến được trường vì những lí do khách quan: dịch bệnh, thời tiết khắc nghiệt, thiên tai,...). Nhiệm vụ đầu tiên của HS là phải có thiết bị thông minh để học (như: máy tính, điện thoại thông minh, máy tính bảng,...).</w:t>
      </w:r>
    </w:p>
    <w:p w:rsidR="0032413F" w:rsidRPr="0032413F" w:rsidRDefault="0032413F" w:rsidP="0032413F">
      <w:pPr>
        <w:ind w:firstLine="720"/>
        <w:jc w:val="both"/>
        <w:rPr>
          <w:sz w:val="26"/>
          <w:szCs w:val="26"/>
        </w:rPr>
      </w:pPr>
      <w:r w:rsidRPr="0032413F">
        <w:rPr>
          <w:sz w:val="26"/>
          <w:szCs w:val="26"/>
        </w:rPr>
        <w:t>- Yêu cầu PH nghe điện thoại, xem tin nhắn khi nhà trường có việc cần liên hệ.</w:t>
      </w:r>
    </w:p>
    <w:p w:rsidR="0032413F" w:rsidRPr="0032413F" w:rsidRDefault="0032413F" w:rsidP="0032413F">
      <w:pPr>
        <w:ind w:firstLine="720"/>
        <w:jc w:val="both"/>
        <w:rPr>
          <w:sz w:val="26"/>
          <w:szCs w:val="26"/>
        </w:rPr>
      </w:pPr>
      <w:r w:rsidRPr="0032413F">
        <w:rPr>
          <w:sz w:val="26"/>
          <w:szCs w:val="26"/>
        </w:rPr>
        <w:t>- Nhà trường mới xây mới, nhiều phòng, nhiều tầng rộng lớn, có bếp ăn, nhà đa năng,...; gặp rất nhiều khó khăn, vất vả, nhọc nhằn, tuy nhiên cả tập thể CBGVNV đều luôn cố gắng hết sức, vượt qua mọi khó khăn để hoàn thành tốt nhiệm vụ; đồng thời kính mong quý phụ huynh, quý lãnh đạo các cấp cùng đồng hành chia sẻ mọi khó khăn cùng nhà trường và cùng chung tay giữ gìn tài sản nhà trường luôn xanh, sạch, đẹp, an toàn.</w:t>
      </w:r>
    </w:p>
    <w:p w:rsidR="0032413F" w:rsidRPr="0032413F" w:rsidRDefault="0032413F" w:rsidP="0032413F">
      <w:pPr>
        <w:ind w:firstLine="720"/>
        <w:jc w:val="both"/>
        <w:rPr>
          <w:sz w:val="26"/>
          <w:szCs w:val="26"/>
        </w:rPr>
      </w:pPr>
      <w:r w:rsidRPr="0032413F">
        <w:rPr>
          <w:sz w:val="26"/>
          <w:szCs w:val="26"/>
        </w:rPr>
        <w:t>- PH, HS lớp 1, 2, 3, 4, 5 có đăng ký bán trú phải nghiêm túc thực hiện tốt nội quy bán trú. Nhất là đóng tiền ăn, phục vụ bán trú.</w:t>
      </w:r>
    </w:p>
    <w:p w:rsidR="002B1859" w:rsidRDefault="0032413F" w:rsidP="0032413F">
      <w:pPr>
        <w:ind w:firstLine="720"/>
        <w:jc w:val="both"/>
        <w:rPr>
          <w:sz w:val="26"/>
          <w:szCs w:val="26"/>
        </w:rPr>
      </w:pPr>
      <w:r w:rsidRPr="0032413F">
        <w:rPr>
          <w:sz w:val="26"/>
          <w:szCs w:val="26"/>
        </w:rPr>
        <w:t>- PH và HS phải chấp hành đúng nội quy học trực tuyến theo chỉ đạo của các cấp “Tạm dừng đến trường nhưng không dừng học” và phối hợp với nhà trường tạo mọi điều kiện cho HS được học trực tuyến tốt (nếu có xảy ra dịch bệnh, thời tiết khắc nghiệt, thiên tai,...).</w:t>
      </w:r>
    </w:p>
    <w:p w:rsidR="00F531EA" w:rsidRPr="00140023" w:rsidRDefault="00F531EA" w:rsidP="0032413F">
      <w:pPr>
        <w:ind w:firstLine="720"/>
        <w:jc w:val="both"/>
        <w:rPr>
          <w:b/>
          <w:sz w:val="26"/>
          <w:szCs w:val="26"/>
        </w:rPr>
      </w:pPr>
      <w:r w:rsidRPr="00140023">
        <w:rPr>
          <w:b/>
          <w:sz w:val="26"/>
          <w:szCs w:val="26"/>
        </w:rPr>
        <w:t xml:space="preserve">6. </w:t>
      </w:r>
      <w:r w:rsidR="00140023" w:rsidRPr="00140023">
        <w:rPr>
          <w:b/>
          <w:sz w:val="26"/>
          <w:szCs w:val="26"/>
        </w:rPr>
        <w:t>Về việc Treo Quốc kỳ và nghỉ lễ ngày Quốc khánh 02/9/2023</w:t>
      </w:r>
    </w:p>
    <w:p w:rsidR="00A31FB2" w:rsidRDefault="00140023" w:rsidP="00F00239">
      <w:pPr>
        <w:ind w:firstLine="720"/>
        <w:jc w:val="both"/>
        <w:rPr>
          <w:sz w:val="26"/>
          <w:szCs w:val="26"/>
        </w:rPr>
      </w:pPr>
      <w:r>
        <w:rPr>
          <w:sz w:val="26"/>
          <w:szCs w:val="26"/>
        </w:rPr>
        <w:t>Tất cả CB, GV, NV, phụ huynh và hộ gia đình phải treo Quốc kỳ từ chiều ngày 31/8/2023 đến hết ngày 02/9/2023.</w:t>
      </w:r>
    </w:p>
    <w:p w:rsidR="00140023" w:rsidRDefault="00140023" w:rsidP="00F00239">
      <w:pPr>
        <w:ind w:firstLine="720"/>
        <w:jc w:val="both"/>
        <w:rPr>
          <w:sz w:val="26"/>
          <w:szCs w:val="26"/>
        </w:rPr>
      </w:pPr>
      <w:r>
        <w:rPr>
          <w:sz w:val="26"/>
          <w:szCs w:val="26"/>
        </w:rPr>
        <w:t>Cán bộ, viên chức, ng</w:t>
      </w:r>
      <w:r w:rsidR="000215A6">
        <w:rPr>
          <w:sz w:val="26"/>
          <w:szCs w:val="26"/>
        </w:rPr>
        <w:t>ười</w:t>
      </w:r>
      <w:r>
        <w:rPr>
          <w:sz w:val="26"/>
          <w:szCs w:val="26"/>
        </w:rPr>
        <w:t xml:space="preserve"> lao động và học sinh được ng</w:t>
      </w:r>
      <w:r w:rsidR="000215A6">
        <w:rPr>
          <w:sz w:val="26"/>
          <w:szCs w:val="26"/>
        </w:rPr>
        <w:t>hỉ</w:t>
      </w:r>
      <w:r>
        <w:rPr>
          <w:sz w:val="26"/>
          <w:szCs w:val="26"/>
        </w:rPr>
        <w:t xml:space="preserve"> Lễ Quốc khánh 02/9/2023 vào ngày 01/9/2023 (thứ sáu) và ngày 02/9/2023 (thứ bảy), do ngày 02/9/2023 trùng vào ngày thứ </w:t>
      </w:r>
      <w:r w:rsidR="000215A6">
        <w:rPr>
          <w:sz w:val="26"/>
          <w:szCs w:val="26"/>
        </w:rPr>
        <w:t>b</w:t>
      </w:r>
      <w:r>
        <w:rPr>
          <w:sz w:val="26"/>
          <w:szCs w:val="26"/>
        </w:rPr>
        <w:t>ảy nên được nghỉ bù vào ngày 04/9/2023 (thứ hai)</w:t>
      </w:r>
      <w:r w:rsidR="000215A6">
        <w:rPr>
          <w:sz w:val="26"/>
          <w:szCs w:val="26"/>
        </w:rPr>
        <w:t>.</w:t>
      </w:r>
      <w:r w:rsidR="00AF414B">
        <w:rPr>
          <w:sz w:val="26"/>
          <w:szCs w:val="26"/>
        </w:rPr>
        <w:t>/.</w:t>
      </w:r>
      <w:bookmarkStart w:id="0" w:name="_GoBack"/>
      <w:bookmarkEnd w:id="0"/>
    </w:p>
    <w:p w:rsidR="000215A6" w:rsidRDefault="000215A6" w:rsidP="00F00239">
      <w:pPr>
        <w:ind w:firstLine="720"/>
        <w:jc w:val="both"/>
        <w:rPr>
          <w:sz w:val="26"/>
          <w:szCs w:val="26"/>
        </w:rPr>
      </w:pPr>
    </w:p>
    <w:p w:rsidR="00CD1634" w:rsidRDefault="00180987">
      <w:pPr>
        <w:tabs>
          <w:tab w:val="center" w:pos="6480"/>
        </w:tabs>
      </w:pPr>
      <w:r>
        <w:rPr>
          <w:b/>
          <w:i/>
        </w:rPr>
        <w:t xml:space="preserve">Nơi nhận:                                                                                                    </w:t>
      </w:r>
      <w:r>
        <w:rPr>
          <w:b/>
        </w:rPr>
        <w:t>HIỆU TRƯỞNG</w:t>
      </w:r>
    </w:p>
    <w:p w:rsidR="00CD1634" w:rsidRDefault="00180987">
      <w:pPr>
        <w:tabs>
          <w:tab w:val="center" w:pos="6480"/>
        </w:tabs>
        <w:rPr>
          <w:sz w:val="22"/>
          <w:szCs w:val="22"/>
        </w:rPr>
      </w:pPr>
      <w:r>
        <w:rPr>
          <w:sz w:val="22"/>
          <w:szCs w:val="22"/>
        </w:rPr>
        <w:t>- HT;</w:t>
      </w:r>
    </w:p>
    <w:p w:rsidR="00CD1634" w:rsidRDefault="00180987">
      <w:pPr>
        <w:tabs>
          <w:tab w:val="center" w:pos="6480"/>
        </w:tabs>
        <w:rPr>
          <w:sz w:val="22"/>
          <w:szCs w:val="22"/>
        </w:rPr>
      </w:pPr>
      <w:r>
        <w:rPr>
          <w:sz w:val="22"/>
          <w:szCs w:val="22"/>
        </w:rPr>
        <w:t>- CB, GV, NV</w:t>
      </w:r>
      <w:r w:rsidR="00F00239">
        <w:rPr>
          <w:sz w:val="22"/>
          <w:szCs w:val="22"/>
        </w:rPr>
        <w:t>, PHHS</w:t>
      </w:r>
      <w:r>
        <w:rPr>
          <w:sz w:val="22"/>
          <w:szCs w:val="22"/>
        </w:rPr>
        <w:t xml:space="preserve"> (</w:t>
      </w:r>
      <w:r w:rsidR="00F00239">
        <w:rPr>
          <w:sz w:val="22"/>
          <w:szCs w:val="22"/>
        </w:rPr>
        <w:t>website</w:t>
      </w:r>
      <w:r>
        <w:rPr>
          <w:sz w:val="22"/>
          <w:szCs w:val="22"/>
        </w:rPr>
        <w:t>/ zalo);</w:t>
      </w:r>
    </w:p>
    <w:p w:rsidR="00CD1634" w:rsidRDefault="00180987">
      <w:pPr>
        <w:tabs>
          <w:tab w:val="center" w:pos="6480"/>
        </w:tabs>
        <w:rPr>
          <w:sz w:val="22"/>
          <w:szCs w:val="22"/>
        </w:rPr>
      </w:pPr>
      <w:bookmarkStart w:id="1" w:name="_30j0zll" w:colFirst="0" w:colLast="0"/>
      <w:bookmarkEnd w:id="1"/>
      <w:r>
        <w:rPr>
          <w:sz w:val="22"/>
          <w:szCs w:val="22"/>
        </w:rPr>
        <w:t xml:space="preserve">- Lưu: VT.                                                                                                   </w:t>
      </w:r>
    </w:p>
    <w:p w:rsidR="00CD1634" w:rsidRDefault="00CD1634">
      <w:pPr>
        <w:rPr>
          <w:sz w:val="22"/>
          <w:szCs w:val="22"/>
        </w:rPr>
      </w:pPr>
    </w:p>
    <w:p w:rsidR="00CD1634" w:rsidRDefault="00CD1634">
      <w:pPr>
        <w:rPr>
          <w:sz w:val="22"/>
          <w:szCs w:val="22"/>
        </w:rPr>
      </w:pPr>
    </w:p>
    <w:p w:rsidR="00CD1634" w:rsidRDefault="00CD1634">
      <w:pPr>
        <w:rPr>
          <w:sz w:val="22"/>
          <w:szCs w:val="22"/>
        </w:rPr>
      </w:pPr>
    </w:p>
    <w:p w:rsidR="00CD1634" w:rsidRDefault="00CD1634">
      <w:pPr>
        <w:rPr>
          <w:sz w:val="22"/>
          <w:szCs w:val="22"/>
        </w:rPr>
      </w:pPr>
    </w:p>
    <w:p w:rsidR="00CD1634" w:rsidRDefault="00180987">
      <w:pPr>
        <w:rPr>
          <w:sz w:val="22"/>
          <w:szCs w:val="22"/>
        </w:rPr>
      </w:pPr>
      <w:r>
        <w:rPr>
          <w:b/>
          <w:sz w:val="28"/>
          <w:szCs w:val="28"/>
        </w:rPr>
        <w:t xml:space="preserve">                                                                                           Nguyễn Thị Thanh Tâm</w:t>
      </w:r>
    </w:p>
    <w:sectPr w:rsidR="00CD1634">
      <w:headerReference w:type="default" r:id="rId10"/>
      <w:pgSz w:w="12240" w:h="15840"/>
      <w:pgMar w:top="720" w:right="902" w:bottom="431" w:left="127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B03" w:rsidRDefault="007B2B03">
      <w:r>
        <w:separator/>
      </w:r>
    </w:p>
  </w:endnote>
  <w:endnote w:type="continuationSeparator" w:id="0">
    <w:p w:rsidR="007B2B03" w:rsidRDefault="007B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B03" w:rsidRDefault="007B2B03">
      <w:r>
        <w:separator/>
      </w:r>
    </w:p>
  </w:footnote>
  <w:footnote w:type="continuationSeparator" w:id="0">
    <w:p w:rsidR="007B2B03" w:rsidRDefault="007B2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634" w:rsidRDefault="0018098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F414B">
      <w:rPr>
        <w:noProof/>
        <w:color w:val="000000"/>
      </w:rPr>
      <w:t>4</w:t>
    </w:r>
    <w:r>
      <w:rPr>
        <w:color w:val="000000"/>
      </w:rPr>
      <w:fldChar w:fldCharType="end"/>
    </w:r>
  </w:p>
  <w:p w:rsidR="00CD1634" w:rsidRDefault="00CD163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65CD8"/>
    <w:multiLevelType w:val="hybridMultilevel"/>
    <w:tmpl w:val="F572A246"/>
    <w:lvl w:ilvl="0" w:tplc="B772177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634"/>
    <w:rsid w:val="0001426D"/>
    <w:rsid w:val="000215A6"/>
    <w:rsid w:val="0002191F"/>
    <w:rsid w:val="00083E64"/>
    <w:rsid w:val="000A7572"/>
    <w:rsid w:val="00140023"/>
    <w:rsid w:val="00180987"/>
    <w:rsid w:val="00192584"/>
    <w:rsid w:val="00222879"/>
    <w:rsid w:val="00265F24"/>
    <w:rsid w:val="002870C1"/>
    <w:rsid w:val="002B1859"/>
    <w:rsid w:val="0032413F"/>
    <w:rsid w:val="00347BEF"/>
    <w:rsid w:val="00355C9D"/>
    <w:rsid w:val="004C6F8A"/>
    <w:rsid w:val="004F113C"/>
    <w:rsid w:val="00504603"/>
    <w:rsid w:val="00521563"/>
    <w:rsid w:val="005C34C2"/>
    <w:rsid w:val="00615F7A"/>
    <w:rsid w:val="00690D3D"/>
    <w:rsid w:val="00722E88"/>
    <w:rsid w:val="007B2B03"/>
    <w:rsid w:val="00824796"/>
    <w:rsid w:val="0087735D"/>
    <w:rsid w:val="008F28AC"/>
    <w:rsid w:val="0092404E"/>
    <w:rsid w:val="00A139FC"/>
    <w:rsid w:val="00A31FB2"/>
    <w:rsid w:val="00A72610"/>
    <w:rsid w:val="00AF414B"/>
    <w:rsid w:val="00B062FB"/>
    <w:rsid w:val="00B11800"/>
    <w:rsid w:val="00B70FD0"/>
    <w:rsid w:val="00C30088"/>
    <w:rsid w:val="00C4647F"/>
    <w:rsid w:val="00CD1634"/>
    <w:rsid w:val="00CD3005"/>
    <w:rsid w:val="00D10AB0"/>
    <w:rsid w:val="00DF4075"/>
    <w:rsid w:val="00E86E53"/>
    <w:rsid w:val="00E87CA2"/>
    <w:rsid w:val="00F00239"/>
    <w:rsid w:val="00F531EA"/>
    <w:rsid w:val="00F720B9"/>
    <w:rsid w:val="00FB602C"/>
    <w:rsid w:val="00FE16E3"/>
    <w:rsid w:val="00FF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735D"/>
    <w:rPr>
      <w:rFonts w:ascii="Tahoma" w:hAnsi="Tahoma" w:cs="Tahoma"/>
      <w:sz w:val="16"/>
      <w:szCs w:val="16"/>
    </w:rPr>
  </w:style>
  <w:style w:type="character" w:customStyle="1" w:styleId="BalloonTextChar">
    <w:name w:val="Balloon Text Char"/>
    <w:basedOn w:val="DefaultParagraphFont"/>
    <w:link w:val="BalloonText"/>
    <w:uiPriority w:val="99"/>
    <w:semiHidden/>
    <w:rsid w:val="0087735D"/>
    <w:rPr>
      <w:rFonts w:ascii="Tahoma" w:hAnsi="Tahoma" w:cs="Tahoma"/>
      <w:sz w:val="16"/>
      <w:szCs w:val="16"/>
    </w:rPr>
  </w:style>
  <w:style w:type="paragraph" w:styleId="ListParagraph">
    <w:name w:val="List Paragraph"/>
    <w:basedOn w:val="Normal"/>
    <w:uiPriority w:val="34"/>
    <w:qFormat/>
    <w:rsid w:val="0002191F"/>
    <w:pPr>
      <w:ind w:left="720"/>
      <w:contextualSpacing/>
    </w:pPr>
  </w:style>
  <w:style w:type="table" w:styleId="TableGrid">
    <w:name w:val="Table Grid"/>
    <w:basedOn w:val="TableNormal"/>
    <w:uiPriority w:val="39"/>
    <w:rsid w:val="00B11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735D"/>
    <w:rPr>
      <w:rFonts w:ascii="Tahoma" w:hAnsi="Tahoma" w:cs="Tahoma"/>
      <w:sz w:val="16"/>
      <w:szCs w:val="16"/>
    </w:rPr>
  </w:style>
  <w:style w:type="character" w:customStyle="1" w:styleId="BalloonTextChar">
    <w:name w:val="Balloon Text Char"/>
    <w:basedOn w:val="DefaultParagraphFont"/>
    <w:link w:val="BalloonText"/>
    <w:uiPriority w:val="99"/>
    <w:semiHidden/>
    <w:rsid w:val="0087735D"/>
    <w:rPr>
      <w:rFonts w:ascii="Tahoma" w:hAnsi="Tahoma" w:cs="Tahoma"/>
      <w:sz w:val="16"/>
      <w:szCs w:val="16"/>
    </w:rPr>
  </w:style>
  <w:style w:type="paragraph" w:styleId="ListParagraph">
    <w:name w:val="List Paragraph"/>
    <w:basedOn w:val="Normal"/>
    <w:uiPriority w:val="34"/>
    <w:qFormat/>
    <w:rsid w:val="0002191F"/>
    <w:pPr>
      <w:ind w:left="720"/>
      <w:contextualSpacing/>
    </w:pPr>
  </w:style>
  <w:style w:type="table" w:styleId="TableGrid">
    <w:name w:val="Table Grid"/>
    <w:basedOn w:val="TableNormal"/>
    <w:uiPriority w:val="39"/>
    <w:rsid w:val="00B11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39</cp:revision>
  <cp:lastPrinted>2023-08-23T09:01:00Z</cp:lastPrinted>
  <dcterms:created xsi:type="dcterms:W3CDTF">2022-12-29T01:57:00Z</dcterms:created>
  <dcterms:modified xsi:type="dcterms:W3CDTF">2023-08-24T02:21:00Z</dcterms:modified>
</cp:coreProperties>
</file>